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0A" w:rsidRPr="007936ED" w:rsidRDefault="0033610A" w:rsidP="0033610A">
      <w:pPr>
        <w:jc w:val="center"/>
        <w:rPr>
          <w:b/>
          <w:sz w:val="36"/>
          <w:szCs w:val="36"/>
        </w:rPr>
      </w:pPr>
      <w:r w:rsidRPr="007936ED">
        <w:rPr>
          <w:b/>
          <w:sz w:val="36"/>
          <w:szCs w:val="36"/>
        </w:rPr>
        <w:t>ПРАВИТЕЛЬСТВО РОСТОВСКОЙ ОБЛАСТИ</w:t>
      </w:r>
    </w:p>
    <w:p w:rsidR="0033610A" w:rsidRPr="0053366A" w:rsidRDefault="0033610A" w:rsidP="0033610A">
      <w:pPr>
        <w:pStyle w:val="Postan"/>
        <w:rPr>
          <w:sz w:val="26"/>
          <w:szCs w:val="26"/>
        </w:rPr>
      </w:pPr>
    </w:p>
    <w:p w:rsidR="0033610A" w:rsidRPr="00E36EA0" w:rsidRDefault="0033610A" w:rsidP="0033610A">
      <w:pPr>
        <w:pStyle w:val="1"/>
        <w:spacing w:line="240" w:lineRule="auto"/>
        <w:rPr>
          <w:rFonts w:ascii="Times New Roman" w:hAnsi="Times New Roman"/>
          <w:spacing w:val="0"/>
          <w:sz w:val="36"/>
          <w:szCs w:val="36"/>
        </w:rPr>
      </w:pPr>
      <w:r w:rsidRPr="00E36EA0">
        <w:rPr>
          <w:rFonts w:ascii="Times New Roman" w:hAnsi="Times New Roman"/>
          <w:spacing w:val="0"/>
          <w:sz w:val="36"/>
          <w:szCs w:val="36"/>
        </w:rPr>
        <w:t xml:space="preserve">ПОСТАНОВЛЕНИЕ </w:t>
      </w:r>
    </w:p>
    <w:p w:rsidR="0033610A" w:rsidRPr="0053366A" w:rsidRDefault="0033610A" w:rsidP="0033610A">
      <w:pPr>
        <w:jc w:val="center"/>
        <w:rPr>
          <w:b/>
          <w:sz w:val="26"/>
          <w:szCs w:val="26"/>
        </w:rPr>
      </w:pPr>
    </w:p>
    <w:p w:rsidR="0033610A" w:rsidRDefault="0033610A" w:rsidP="0033610A">
      <w:pPr>
        <w:jc w:val="center"/>
        <w:rPr>
          <w:sz w:val="28"/>
          <w:szCs w:val="28"/>
        </w:rPr>
      </w:pPr>
      <w:r w:rsidRPr="00C327FC">
        <w:rPr>
          <w:sz w:val="28"/>
          <w:szCs w:val="28"/>
        </w:rPr>
        <w:t xml:space="preserve">от </w:t>
      </w:r>
      <w:r>
        <w:rPr>
          <w:sz w:val="28"/>
          <w:szCs w:val="28"/>
        </w:rPr>
        <w:t xml:space="preserve">21.12.2020 </w:t>
      </w:r>
      <w:r w:rsidRPr="00C327FC">
        <w:rPr>
          <w:sz w:val="28"/>
          <w:szCs w:val="28"/>
        </w:rPr>
        <w:sym w:font="Times New Roman" w:char="2116"/>
      </w:r>
      <w:r w:rsidRPr="00C327FC">
        <w:rPr>
          <w:sz w:val="28"/>
          <w:szCs w:val="28"/>
        </w:rPr>
        <w:t xml:space="preserve"> </w:t>
      </w:r>
      <w:r>
        <w:rPr>
          <w:sz w:val="28"/>
          <w:szCs w:val="28"/>
        </w:rPr>
        <w:t>370</w:t>
      </w:r>
    </w:p>
    <w:p w:rsidR="0033610A" w:rsidRPr="0053366A" w:rsidRDefault="0033610A" w:rsidP="0033610A">
      <w:pPr>
        <w:jc w:val="center"/>
        <w:rPr>
          <w:sz w:val="26"/>
          <w:szCs w:val="26"/>
        </w:rPr>
      </w:pPr>
    </w:p>
    <w:p w:rsidR="0033610A" w:rsidRDefault="0033610A" w:rsidP="0033610A">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33610A" w:rsidRPr="00E2623E" w:rsidRDefault="0033610A" w:rsidP="0033610A">
      <w:pPr>
        <w:jc w:val="center"/>
        <w:rPr>
          <w:kern w:val="2"/>
          <w:sz w:val="28"/>
          <w:szCs w:val="28"/>
        </w:rPr>
      </w:pPr>
    </w:p>
    <w:p w:rsidR="0033610A" w:rsidRPr="00E2623E" w:rsidRDefault="0033610A" w:rsidP="0033610A">
      <w:pPr>
        <w:jc w:val="center"/>
        <w:rPr>
          <w:kern w:val="2"/>
          <w:sz w:val="28"/>
          <w:szCs w:val="28"/>
        </w:rPr>
      </w:pPr>
    </w:p>
    <w:p w:rsidR="0033610A" w:rsidRPr="00E2623E" w:rsidRDefault="0033610A" w:rsidP="0033610A">
      <w:pPr>
        <w:autoSpaceDE w:val="0"/>
        <w:autoSpaceDN w:val="0"/>
        <w:adjustRightInd w:val="0"/>
        <w:jc w:val="center"/>
        <w:rPr>
          <w:rFonts w:eastAsia="Calibri"/>
          <w:b/>
          <w:kern w:val="2"/>
          <w:sz w:val="28"/>
          <w:szCs w:val="28"/>
        </w:rPr>
      </w:pPr>
      <w:r w:rsidRPr="00E2623E">
        <w:rPr>
          <w:rFonts w:eastAsia="Calibri"/>
          <w:b/>
          <w:smallCaps/>
          <w:kern w:val="2"/>
          <w:sz w:val="28"/>
          <w:szCs w:val="28"/>
        </w:rPr>
        <w:t>О Т</w:t>
      </w:r>
      <w:r w:rsidRPr="00E2623E">
        <w:rPr>
          <w:rFonts w:eastAsia="Calibri"/>
          <w:b/>
          <w:kern w:val="2"/>
          <w:sz w:val="28"/>
          <w:szCs w:val="28"/>
        </w:rPr>
        <w:t xml:space="preserve">ерриториальной программе </w:t>
      </w:r>
    </w:p>
    <w:p w:rsidR="0033610A" w:rsidRPr="00E2623E" w:rsidRDefault="0033610A" w:rsidP="0033610A">
      <w:pPr>
        <w:autoSpaceDE w:val="0"/>
        <w:autoSpaceDN w:val="0"/>
        <w:adjustRightInd w:val="0"/>
        <w:jc w:val="center"/>
        <w:rPr>
          <w:rFonts w:eastAsia="Calibri"/>
          <w:b/>
          <w:kern w:val="2"/>
          <w:sz w:val="28"/>
          <w:szCs w:val="28"/>
        </w:rPr>
      </w:pPr>
      <w:r w:rsidRPr="00E2623E">
        <w:rPr>
          <w:rFonts w:eastAsia="Calibri"/>
          <w:b/>
          <w:kern w:val="2"/>
          <w:sz w:val="28"/>
          <w:szCs w:val="28"/>
        </w:rPr>
        <w:t>государственных гарантий бесплатного оказания</w:t>
      </w:r>
    </w:p>
    <w:p w:rsidR="0033610A" w:rsidRPr="00E2623E" w:rsidRDefault="0033610A" w:rsidP="0033610A">
      <w:pPr>
        <w:autoSpaceDE w:val="0"/>
        <w:autoSpaceDN w:val="0"/>
        <w:adjustRightInd w:val="0"/>
        <w:jc w:val="center"/>
        <w:rPr>
          <w:rFonts w:eastAsia="Calibri"/>
          <w:b/>
          <w:kern w:val="2"/>
          <w:sz w:val="28"/>
          <w:szCs w:val="28"/>
        </w:rPr>
      </w:pPr>
      <w:r w:rsidRPr="00E2623E">
        <w:rPr>
          <w:rFonts w:eastAsia="Calibri"/>
          <w:b/>
          <w:kern w:val="2"/>
          <w:sz w:val="28"/>
          <w:szCs w:val="28"/>
        </w:rPr>
        <w:t>гражданам медицинской помощи в Ростовской области</w:t>
      </w:r>
    </w:p>
    <w:p w:rsidR="0033610A" w:rsidRPr="00E2623E" w:rsidRDefault="0033610A" w:rsidP="0033610A">
      <w:pPr>
        <w:autoSpaceDE w:val="0"/>
        <w:autoSpaceDN w:val="0"/>
        <w:adjustRightInd w:val="0"/>
        <w:jc w:val="center"/>
        <w:rPr>
          <w:rFonts w:eastAsia="Calibri"/>
          <w:b/>
          <w:smallCaps/>
          <w:kern w:val="2"/>
          <w:sz w:val="28"/>
          <w:szCs w:val="28"/>
          <w:lang w:eastAsia="en-US"/>
        </w:rPr>
      </w:pPr>
      <w:r w:rsidRPr="00E2623E">
        <w:rPr>
          <w:rFonts w:eastAsia="Calibri"/>
          <w:b/>
          <w:kern w:val="2"/>
          <w:sz w:val="28"/>
          <w:szCs w:val="28"/>
        </w:rPr>
        <w:t xml:space="preserve">на 2021 год и плановый период 2022 и 2023 годов </w:t>
      </w:r>
    </w:p>
    <w:p w:rsidR="0033610A" w:rsidRPr="00E2623E" w:rsidRDefault="0033610A" w:rsidP="0033610A">
      <w:pPr>
        <w:autoSpaceDE w:val="0"/>
        <w:autoSpaceDN w:val="0"/>
        <w:jc w:val="center"/>
        <w:rPr>
          <w:kern w:val="2"/>
          <w:sz w:val="28"/>
          <w:szCs w:val="28"/>
        </w:rPr>
      </w:pPr>
    </w:p>
    <w:p w:rsidR="0033610A" w:rsidRPr="00E2623E" w:rsidRDefault="0033610A" w:rsidP="0033610A">
      <w:pPr>
        <w:autoSpaceDE w:val="0"/>
        <w:autoSpaceDN w:val="0"/>
        <w:jc w:val="center"/>
        <w:rPr>
          <w:kern w:val="2"/>
          <w:sz w:val="28"/>
          <w:szCs w:val="28"/>
        </w:rPr>
      </w:pP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В соответствии с пунктом 3 части 1 статьи 16 Федерального закона от 21.11.2011 № 323-ФЗ «Об основах охраны здоровья граждан в Российской Федерации» Правительство Ростовской области  </w:t>
      </w:r>
      <w:r w:rsidRPr="00E2623E">
        <w:rPr>
          <w:rFonts w:ascii="Times New Roman Полужирный" w:hAnsi="Times New Roman Полужирный"/>
          <w:b/>
          <w:spacing w:val="60"/>
          <w:kern w:val="2"/>
          <w:sz w:val="28"/>
          <w:szCs w:val="28"/>
        </w:rPr>
        <w:t>постановляе</w:t>
      </w:r>
      <w:r w:rsidRPr="00E2623E">
        <w:rPr>
          <w:b/>
          <w:kern w:val="2"/>
          <w:sz w:val="28"/>
          <w:szCs w:val="28"/>
        </w:rPr>
        <w:t>т:</w:t>
      </w:r>
    </w:p>
    <w:p w:rsidR="0033610A" w:rsidRPr="00E2623E" w:rsidRDefault="0033610A" w:rsidP="0033610A">
      <w:pPr>
        <w:autoSpaceDE w:val="0"/>
        <w:autoSpaceDN w:val="0"/>
        <w:adjustRightInd w:val="0"/>
        <w:ind w:firstLine="709"/>
        <w:jc w:val="both"/>
        <w:rPr>
          <w:kern w:val="2"/>
          <w:sz w:val="28"/>
          <w:szCs w:val="28"/>
        </w:rPr>
      </w:pP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1. Утвердить Территориальную программу государственных гарантий бесплатного оказания гражданам медицинской помощи в Ростовской области на </w:t>
      </w:r>
      <w:r w:rsidRPr="00E2623E">
        <w:rPr>
          <w:rFonts w:eastAsia="Calibri"/>
          <w:kern w:val="2"/>
          <w:sz w:val="28"/>
          <w:szCs w:val="28"/>
        </w:rPr>
        <w:t xml:space="preserve">2021 год и плановый период 2022 и 2023 годов </w:t>
      </w:r>
      <w:r w:rsidRPr="00E2623E">
        <w:rPr>
          <w:kern w:val="2"/>
          <w:sz w:val="28"/>
          <w:szCs w:val="28"/>
        </w:rPr>
        <w:t>согласно приложению.</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2. Рекомендовать главам администраций муниципальных образований в Ростовской области: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2.1.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 предусмотренных законодательством Ростовской области и уставом муниципального образования в Ростовской области.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2.2. Привести структуру муниципальных медицинских организаций в соответствие с финансовыми условиями их функционирования в рамках реализации Территориальной программы государственных гарантий бесплатного оказания гражданам медицинской помощи в Ростовской области на 2021 год.</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3. Министерству финансов Ростовской области (Федотова Л.В.) учесть положения настоящего постановления при исполнении областного бюджета на 2021 год</w:t>
      </w:r>
      <w:r w:rsidRPr="00E2623E">
        <w:rPr>
          <w:rFonts w:eastAsia="Calibri"/>
          <w:kern w:val="2"/>
          <w:sz w:val="28"/>
          <w:szCs w:val="28"/>
        </w:rPr>
        <w:t xml:space="preserve"> и плановый период 2022 и 2023 годов</w:t>
      </w:r>
      <w:r w:rsidRPr="00E2623E">
        <w:rPr>
          <w:kern w:val="2"/>
          <w:sz w:val="28"/>
          <w:szCs w:val="28"/>
        </w:rPr>
        <w:t>.</w:t>
      </w:r>
    </w:p>
    <w:p w:rsidR="0033610A" w:rsidRPr="00E2623E" w:rsidRDefault="0033610A" w:rsidP="0033610A">
      <w:pPr>
        <w:pageBreakBefore/>
        <w:autoSpaceDE w:val="0"/>
        <w:autoSpaceDN w:val="0"/>
        <w:adjustRightInd w:val="0"/>
        <w:ind w:firstLine="709"/>
        <w:jc w:val="both"/>
        <w:rPr>
          <w:kern w:val="2"/>
          <w:sz w:val="28"/>
          <w:szCs w:val="28"/>
        </w:rPr>
      </w:pPr>
      <w:r w:rsidRPr="00E2623E">
        <w:rPr>
          <w:kern w:val="2"/>
          <w:sz w:val="28"/>
          <w:szCs w:val="28"/>
        </w:rPr>
        <w:lastRenderedPageBreak/>
        <w:t>4. Настоящее постановление вступает в силу со дня его официального опубликования и применяется к правоотношениям, возникшим с 1 января 2021 г.</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5. </w:t>
      </w:r>
      <w:proofErr w:type="gramStart"/>
      <w:r w:rsidRPr="00E2623E">
        <w:rPr>
          <w:kern w:val="2"/>
          <w:sz w:val="28"/>
          <w:szCs w:val="28"/>
        </w:rPr>
        <w:t>Контроль за</w:t>
      </w:r>
      <w:proofErr w:type="gramEnd"/>
      <w:r w:rsidRPr="00E2623E">
        <w:rPr>
          <w:kern w:val="2"/>
          <w:sz w:val="28"/>
          <w:szCs w:val="28"/>
        </w:rPr>
        <w:t xml:space="preserve"> выполнением настоящего постановления возложить на заместителя Губернатора Ростовской области Бондарева С.Б.</w:t>
      </w:r>
    </w:p>
    <w:p w:rsidR="0033610A" w:rsidRPr="00E2623E" w:rsidRDefault="0033610A" w:rsidP="0033610A">
      <w:pPr>
        <w:autoSpaceDE w:val="0"/>
        <w:autoSpaceDN w:val="0"/>
        <w:adjustRightInd w:val="0"/>
        <w:ind w:firstLine="709"/>
        <w:jc w:val="both"/>
        <w:rPr>
          <w:kern w:val="2"/>
          <w:sz w:val="28"/>
          <w:szCs w:val="28"/>
        </w:rPr>
      </w:pPr>
    </w:p>
    <w:p w:rsidR="0033610A" w:rsidRPr="00E2623E" w:rsidRDefault="0033610A" w:rsidP="0033610A">
      <w:pPr>
        <w:autoSpaceDE w:val="0"/>
        <w:autoSpaceDN w:val="0"/>
        <w:adjustRightInd w:val="0"/>
        <w:ind w:firstLine="540"/>
        <w:jc w:val="both"/>
        <w:rPr>
          <w:kern w:val="2"/>
          <w:sz w:val="28"/>
          <w:szCs w:val="28"/>
        </w:rPr>
      </w:pPr>
    </w:p>
    <w:p w:rsidR="0033610A" w:rsidRPr="00E2623E" w:rsidRDefault="0033610A" w:rsidP="0033610A">
      <w:pPr>
        <w:autoSpaceDE w:val="0"/>
        <w:autoSpaceDN w:val="0"/>
        <w:adjustRightInd w:val="0"/>
        <w:ind w:firstLine="540"/>
        <w:jc w:val="both"/>
        <w:rPr>
          <w:kern w:val="2"/>
          <w:sz w:val="28"/>
          <w:szCs w:val="28"/>
        </w:rPr>
      </w:pPr>
    </w:p>
    <w:p w:rsidR="0033610A" w:rsidRPr="00EE46E8" w:rsidRDefault="0033610A" w:rsidP="0033610A">
      <w:pPr>
        <w:tabs>
          <w:tab w:val="left" w:pos="7655"/>
        </w:tabs>
        <w:ind w:right="7342"/>
        <w:jc w:val="center"/>
        <w:rPr>
          <w:sz w:val="28"/>
        </w:rPr>
      </w:pPr>
      <w:r w:rsidRPr="00EE46E8">
        <w:rPr>
          <w:sz w:val="28"/>
        </w:rPr>
        <w:t>Губернатор</w:t>
      </w:r>
    </w:p>
    <w:p w:rsidR="0033610A" w:rsidRPr="00EE46E8" w:rsidRDefault="0033610A" w:rsidP="0033610A">
      <w:pPr>
        <w:tabs>
          <w:tab w:val="left" w:pos="7655"/>
        </w:tabs>
        <w:rPr>
          <w:sz w:val="28"/>
        </w:rPr>
      </w:pPr>
      <w:r w:rsidRPr="00EE46E8">
        <w:rPr>
          <w:sz w:val="28"/>
        </w:rPr>
        <w:t>Ростовской области</w:t>
      </w:r>
      <w:r w:rsidRPr="00EE46E8">
        <w:rPr>
          <w:sz w:val="28"/>
        </w:rPr>
        <w:tab/>
      </w:r>
      <w:r w:rsidRPr="00EE46E8">
        <w:rPr>
          <w:sz w:val="28"/>
        </w:rPr>
        <w:tab/>
        <w:t xml:space="preserve">  В.Ю. </w:t>
      </w:r>
      <w:proofErr w:type="gramStart"/>
      <w:r w:rsidRPr="00EE46E8">
        <w:rPr>
          <w:sz w:val="28"/>
        </w:rPr>
        <w:t>Голубев</w:t>
      </w:r>
      <w:proofErr w:type="gramEnd"/>
    </w:p>
    <w:p w:rsidR="0033610A" w:rsidRPr="00E2623E" w:rsidRDefault="0033610A" w:rsidP="0033610A">
      <w:pPr>
        <w:rPr>
          <w:kern w:val="2"/>
          <w:sz w:val="28"/>
          <w:szCs w:val="28"/>
        </w:rPr>
      </w:pPr>
    </w:p>
    <w:p w:rsidR="0033610A" w:rsidRPr="00E2623E" w:rsidRDefault="0033610A" w:rsidP="0033610A">
      <w:pPr>
        <w:rPr>
          <w:kern w:val="2"/>
          <w:sz w:val="28"/>
          <w:szCs w:val="28"/>
        </w:rPr>
      </w:pPr>
    </w:p>
    <w:p w:rsidR="0033610A" w:rsidRPr="00E2623E" w:rsidRDefault="0033610A" w:rsidP="0033610A">
      <w:pPr>
        <w:rPr>
          <w:kern w:val="2"/>
          <w:sz w:val="28"/>
          <w:szCs w:val="28"/>
        </w:rPr>
      </w:pPr>
    </w:p>
    <w:p w:rsidR="0033610A" w:rsidRPr="00E2623E" w:rsidRDefault="0033610A" w:rsidP="0033610A">
      <w:pPr>
        <w:autoSpaceDE w:val="0"/>
        <w:autoSpaceDN w:val="0"/>
        <w:adjustRightInd w:val="0"/>
        <w:rPr>
          <w:kern w:val="2"/>
          <w:sz w:val="28"/>
          <w:szCs w:val="28"/>
        </w:rPr>
      </w:pPr>
      <w:r w:rsidRPr="00E2623E">
        <w:rPr>
          <w:kern w:val="2"/>
          <w:sz w:val="28"/>
          <w:szCs w:val="28"/>
        </w:rPr>
        <w:t>Постановление вносит</w:t>
      </w:r>
    </w:p>
    <w:p w:rsidR="0033610A" w:rsidRPr="00E2623E" w:rsidRDefault="0033610A" w:rsidP="0033610A">
      <w:pPr>
        <w:autoSpaceDE w:val="0"/>
        <w:autoSpaceDN w:val="0"/>
        <w:adjustRightInd w:val="0"/>
        <w:rPr>
          <w:kern w:val="2"/>
          <w:sz w:val="28"/>
          <w:szCs w:val="28"/>
        </w:rPr>
      </w:pPr>
      <w:r w:rsidRPr="00E2623E">
        <w:rPr>
          <w:kern w:val="2"/>
          <w:sz w:val="28"/>
          <w:szCs w:val="28"/>
        </w:rPr>
        <w:t>министерство здравоохранения</w:t>
      </w:r>
    </w:p>
    <w:p w:rsidR="0033610A" w:rsidRPr="00E2623E" w:rsidRDefault="0033610A" w:rsidP="0033610A">
      <w:pPr>
        <w:autoSpaceDE w:val="0"/>
        <w:autoSpaceDN w:val="0"/>
        <w:adjustRightInd w:val="0"/>
        <w:rPr>
          <w:kern w:val="2"/>
          <w:sz w:val="28"/>
          <w:szCs w:val="28"/>
        </w:rPr>
      </w:pPr>
      <w:r w:rsidRPr="00E2623E">
        <w:rPr>
          <w:kern w:val="2"/>
          <w:sz w:val="28"/>
          <w:szCs w:val="28"/>
        </w:rPr>
        <w:t>Ростовской области</w:t>
      </w:r>
    </w:p>
    <w:p w:rsidR="00300525" w:rsidRDefault="00300525" w:rsidP="0033610A">
      <w:pPr>
        <w:rPr>
          <w:szCs w:val="72"/>
        </w:rPr>
      </w:pPr>
    </w:p>
    <w:p w:rsidR="0033610A" w:rsidRPr="00E2623E" w:rsidRDefault="0033610A" w:rsidP="0033610A">
      <w:pPr>
        <w:pageBreakBefore/>
        <w:autoSpaceDE w:val="0"/>
        <w:autoSpaceDN w:val="0"/>
        <w:ind w:left="6237"/>
        <w:jc w:val="center"/>
        <w:rPr>
          <w:rFonts w:eastAsia="Calibri"/>
          <w:kern w:val="2"/>
          <w:sz w:val="28"/>
          <w:szCs w:val="28"/>
        </w:rPr>
      </w:pPr>
      <w:r w:rsidRPr="00E2623E">
        <w:rPr>
          <w:rFonts w:eastAsia="Calibri"/>
          <w:kern w:val="2"/>
          <w:sz w:val="28"/>
          <w:szCs w:val="28"/>
        </w:rPr>
        <w:lastRenderedPageBreak/>
        <w:t>Приложение</w:t>
      </w:r>
    </w:p>
    <w:p w:rsidR="0033610A" w:rsidRPr="00E2623E" w:rsidRDefault="0033610A" w:rsidP="0033610A">
      <w:pPr>
        <w:autoSpaceDE w:val="0"/>
        <w:autoSpaceDN w:val="0"/>
        <w:ind w:left="6237"/>
        <w:jc w:val="center"/>
        <w:rPr>
          <w:rFonts w:eastAsia="Calibri"/>
          <w:kern w:val="2"/>
          <w:sz w:val="28"/>
          <w:szCs w:val="28"/>
        </w:rPr>
      </w:pPr>
      <w:r w:rsidRPr="00E2623E">
        <w:rPr>
          <w:rFonts w:eastAsia="Calibri"/>
          <w:kern w:val="2"/>
          <w:sz w:val="28"/>
          <w:szCs w:val="28"/>
        </w:rPr>
        <w:t>к постановлению</w:t>
      </w:r>
    </w:p>
    <w:p w:rsidR="0033610A" w:rsidRPr="00E2623E" w:rsidRDefault="0033610A" w:rsidP="0033610A">
      <w:pPr>
        <w:autoSpaceDE w:val="0"/>
        <w:autoSpaceDN w:val="0"/>
        <w:ind w:left="6237"/>
        <w:jc w:val="center"/>
        <w:rPr>
          <w:rFonts w:eastAsia="Calibri"/>
          <w:kern w:val="2"/>
          <w:sz w:val="28"/>
          <w:szCs w:val="28"/>
        </w:rPr>
      </w:pPr>
      <w:r w:rsidRPr="00E2623E">
        <w:rPr>
          <w:rFonts w:eastAsia="Calibri"/>
          <w:kern w:val="2"/>
          <w:sz w:val="28"/>
          <w:szCs w:val="28"/>
        </w:rPr>
        <w:t>Правительства</w:t>
      </w:r>
    </w:p>
    <w:p w:rsidR="0033610A" w:rsidRPr="00E2623E" w:rsidRDefault="0033610A" w:rsidP="0033610A">
      <w:pPr>
        <w:autoSpaceDE w:val="0"/>
        <w:autoSpaceDN w:val="0"/>
        <w:ind w:left="6237"/>
        <w:jc w:val="center"/>
        <w:rPr>
          <w:rFonts w:eastAsia="Calibri"/>
          <w:kern w:val="2"/>
          <w:sz w:val="28"/>
          <w:szCs w:val="28"/>
        </w:rPr>
      </w:pPr>
      <w:r w:rsidRPr="00E2623E">
        <w:rPr>
          <w:rFonts w:eastAsia="Calibri"/>
          <w:kern w:val="2"/>
          <w:sz w:val="28"/>
          <w:szCs w:val="28"/>
        </w:rPr>
        <w:t>Ростовской области</w:t>
      </w:r>
    </w:p>
    <w:p w:rsidR="0033610A" w:rsidRPr="00EE46E8" w:rsidRDefault="0033610A" w:rsidP="0033610A">
      <w:pPr>
        <w:ind w:left="6237"/>
        <w:jc w:val="center"/>
        <w:rPr>
          <w:sz w:val="28"/>
        </w:rPr>
      </w:pPr>
      <w:r w:rsidRPr="00EE46E8">
        <w:rPr>
          <w:sz w:val="28"/>
        </w:rPr>
        <w:t xml:space="preserve">от </w:t>
      </w:r>
      <w:r>
        <w:rPr>
          <w:sz w:val="28"/>
        </w:rPr>
        <w:t>21.12</w:t>
      </w:r>
      <w:bookmarkStart w:id="0" w:name="_GoBack"/>
      <w:bookmarkEnd w:id="0"/>
      <w:r>
        <w:rPr>
          <w:sz w:val="28"/>
        </w:rPr>
        <w:t>.2020</w:t>
      </w:r>
      <w:r w:rsidRPr="00EE46E8">
        <w:rPr>
          <w:sz w:val="28"/>
        </w:rPr>
        <w:t xml:space="preserve"> № </w:t>
      </w:r>
      <w:r>
        <w:rPr>
          <w:sz w:val="28"/>
        </w:rPr>
        <w:t>370</w:t>
      </w:r>
    </w:p>
    <w:p w:rsidR="0033610A" w:rsidRPr="00E2623E" w:rsidRDefault="0033610A" w:rsidP="0033610A">
      <w:pPr>
        <w:autoSpaceDE w:val="0"/>
        <w:autoSpaceDN w:val="0"/>
        <w:jc w:val="center"/>
        <w:rPr>
          <w:rFonts w:eastAsia="Calibri"/>
          <w:kern w:val="2"/>
          <w:sz w:val="28"/>
          <w:szCs w:val="28"/>
        </w:rPr>
      </w:pPr>
    </w:p>
    <w:p w:rsidR="0033610A" w:rsidRPr="00E2623E" w:rsidRDefault="0033610A" w:rsidP="0033610A">
      <w:pPr>
        <w:autoSpaceDE w:val="0"/>
        <w:autoSpaceDN w:val="0"/>
        <w:jc w:val="center"/>
        <w:rPr>
          <w:rFonts w:eastAsia="Calibri"/>
          <w:kern w:val="2"/>
          <w:sz w:val="28"/>
          <w:szCs w:val="28"/>
        </w:rPr>
      </w:pPr>
    </w:p>
    <w:p w:rsidR="0033610A" w:rsidRPr="00E2623E" w:rsidRDefault="0033610A" w:rsidP="0033610A">
      <w:pPr>
        <w:autoSpaceDE w:val="0"/>
        <w:autoSpaceDN w:val="0"/>
        <w:jc w:val="center"/>
        <w:rPr>
          <w:rFonts w:eastAsia="Calibri"/>
          <w:kern w:val="2"/>
          <w:sz w:val="28"/>
          <w:szCs w:val="28"/>
        </w:rPr>
      </w:pPr>
      <w:bookmarkStart w:id="1" w:name="P40"/>
      <w:bookmarkEnd w:id="1"/>
      <w:r w:rsidRPr="00E2623E">
        <w:rPr>
          <w:rFonts w:eastAsia="Calibri"/>
          <w:kern w:val="2"/>
          <w:sz w:val="28"/>
          <w:szCs w:val="28"/>
        </w:rPr>
        <w:t>ТЕРРИТОРИАЛЬНАЯ ПРОГРАММА</w:t>
      </w:r>
    </w:p>
    <w:p w:rsidR="0033610A" w:rsidRPr="00E2623E" w:rsidRDefault="0033610A" w:rsidP="0033610A">
      <w:pPr>
        <w:autoSpaceDE w:val="0"/>
        <w:autoSpaceDN w:val="0"/>
        <w:jc w:val="center"/>
        <w:rPr>
          <w:rFonts w:eastAsia="Calibri"/>
          <w:kern w:val="2"/>
          <w:sz w:val="28"/>
          <w:szCs w:val="28"/>
        </w:rPr>
      </w:pPr>
      <w:r w:rsidRPr="00E2623E">
        <w:rPr>
          <w:rFonts w:eastAsia="Calibri"/>
          <w:kern w:val="2"/>
          <w:sz w:val="28"/>
          <w:szCs w:val="28"/>
        </w:rPr>
        <w:t>государственных гарантий бесплатного оказания</w:t>
      </w:r>
    </w:p>
    <w:p w:rsidR="0033610A" w:rsidRPr="00E2623E" w:rsidRDefault="0033610A" w:rsidP="0033610A">
      <w:pPr>
        <w:autoSpaceDE w:val="0"/>
        <w:autoSpaceDN w:val="0"/>
        <w:jc w:val="center"/>
        <w:rPr>
          <w:rFonts w:eastAsia="Calibri"/>
          <w:kern w:val="2"/>
          <w:sz w:val="28"/>
          <w:szCs w:val="28"/>
        </w:rPr>
      </w:pPr>
      <w:r w:rsidRPr="00E2623E">
        <w:rPr>
          <w:rFonts w:eastAsia="Calibri"/>
          <w:kern w:val="2"/>
          <w:sz w:val="28"/>
          <w:szCs w:val="28"/>
        </w:rPr>
        <w:t>гражданам медицинской помощи в Ростовской области</w:t>
      </w:r>
    </w:p>
    <w:p w:rsidR="0033610A" w:rsidRPr="00E2623E" w:rsidRDefault="0033610A" w:rsidP="0033610A">
      <w:pPr>
        <w:autoSpaceDE w:val="0"/>
        <w:autoSpaceDN w:val="0"/>
        <w:jc w:val="center"/>
        <w:rPr>
          <w:rFonts w:eastAsia="Calibri"/>
          <w:kern w:val="2"/>
          <w:sz w:val="28"/>
          <w:szCs w:val="28"/>
        </w:rPr>
      </w:pPr>
      <w:r w:rsidRPr="00E2623E">
        <w:rPr>
          <w:rFonts w:eastAsia="Calibri"/>
          <w:kern w:val="2"/>
          <w:sz w:val="28"/>
          <w:szCs w:val="28"/>
        </w:rPr>
        <w:t>на 2021 год и плановый период 2022 и 2023 годов</w:t>
      </w:r>
    </w:p>
    <w:p w:rsidR="0033610A" w:rsidRPr="00E2623E" w:rsidRDefault="0033610A" w:rsidP="0033610A">
      <w:pPr>
        <w:autoSpaceDE w:val="0"/>
        <w:autoSpaceDN w:val="0"/>
        <w:jc w:val="center"/>
        <w:rPr>
          <w:rFonts w:eastAsia="Calibri"/>
          <w:kern w:val="2"/>
          <w:sz w:val="28"/>
          <w:szCs w:val="28"/>
        </w:rPr>
      </w:pPr>
    </w:p>
    <w:p w:rsidR="0033610A" w:rsidRPr="00E2623E" w:rsidRDefault="0033610A" w:rsidP="0033610A">
      <w:pPr>
        <w:autoSpaceDE w:val="0"/>
        <w:autoSpaceDN w:val="0"/>
        <w:jc w:val="center"/>
        <w:rPr>
          <w:rFonts w:eastAsia="Calibri"/>
          <w:kern w:val="2"/>
          <w:sz w:val="28"/>
          <w:szCs w:val="28"/>
        </w:rPr>
      </w:pPr>
      <w:r w:rsidRPr="00E2623E">
        <w:rPr>
          <w:rFonts w:eastAsia="Calibri"/>
          <w:kern w:val="2"/>
          <w:sz w:val="28"/>
          <w:szCs w:val="28"/>
        </w:rPr>
        <w:t>1. Общие положения</w:t>
      </w:r>
    </w:p>
    <w:p w:rsidR="0033610A" w:rsidRPr="00E2623E" w:rsidRDefault="0033610A" w:rsidP="0033610A">
      <w:pPr>
        <w:autoSpaceDE w:val="0"/>
        <w:autoSpaceDN w:val="0"/>
        <w:jc w:val="center"/>
        <w:rPr>
          <w:kern w:val="2"/>
          <w:sz w:val="28"/>
          <w:szCs w:val="28"/>
        </w:rPr>
      </w:pP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В соответствии с Федеральным законом «Об основах охраны здоровья граждан в Российской Федерации» каждый гражданин имеет право на медицинскую помощь в гарантированном объеме, оказываемую без взимания платы в соответствии с территориальной программой государственных гарантий бесплатного оказания гражданам медицинской помощи.</w:t>
      </w:r>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Территориальная программа государственных гарантий бесплатного оказания гражданам медицинской помощи на 2021 год и на плановый период 2022 и 2023 годов (далее – Территориальная программа государственных гарантий)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w:t>
      </w:r>
      <w:proofErr w:type="gramEnd"/>
      <w:r w:rsidRPr="00E2623E">
        <w:rPr>
          <w:kern w:val="2"/>
          <w:sz w:val="28"/>
          <w:szCs w:val="28"/>
        </w:rPr>
        <w:t xml:space="preserve"> </w:t>
      </w:r>
      <w:proofErr w:type="gramStart"/>
      <w:r w:rsidRPr="00E2623E">
        <w:rPr>
          <w:kern w:val="2"/>
          <w:sz w:val="28"/>
          <w:szCs w:val="28"/>
        </w:rPr>
        <w:t xml:space="preserve">помощи, средние нормативы финансовых затрат на единицу объема медицинской помощи, средние </w:t>
      </w:r>
      <w:proofErr w:type="spellStart"/>
      <w:r w:rsidRPr="00E2623E">
        <w:rPr>
          <w:kern w:val="2"/>
          <w:sz w:val="28"/>
          <w:szCs w:val="28"/>
        </w:rPr>
        <w:t>подушевые</w:t>
      </w:r>
      <w:proofErr w:type="spellEnd"/>
      <w:r w:rsidRPr="00E2623E">
        <w:rPr>
          <w:kern w:val="2"/>
          <w:sz w:val="28"/>
          <w:szCs w:val="28"/>
        </w:rPr>
        <w:t xml:space="preserve">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roofErr w:type="gramEnd"/>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Территориальная программа государственных гарантий утверждается с целью:</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повышения эффективности использования ресурсов здравоохранения.</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Территориальная программа государственных гарантий сформирована с учетом:</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lastRenderedPageBreak/>
        <w:t>порядков оказания медицинской помощи, стандартов медицинской помощи и клинических рекомендаций;</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особенностей половозрастного состава населения Ростовской области;</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уровня и структуры заболеваемости населения Ростовской области, основанных на данных медицинской статистики;</w:t>
      </w:r>
      <w:proofErr w:type="gramEnd"/>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климатических и географических особенностей Ростовской области и транспортной доступности медицинских организаций;</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 xml:space="preserve">сбалансированности объема медицинской помощи и ее финансового </w:t>
      </w:r>
      <w:r>
        <w:rPr>
          <w:kern w:val="2"/>
          <w:sz w:val="28"/>
          <w:szCs w:val="28"/>
        </w:rPr>
        <w:t>обеспечения;</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При решении вопроса об индексации заработной платы медицинских работников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Ростовской области.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3610A" w:rsidRPr="00E2623E" w:rsidRDefault="0033610A" w:rsidP="0033610A">
      <w:pPr>
        <w:shd w:val="clear" w:color="auto" w:fill="FFFFFF"/>
        <w:autoSpaceDE w:val="0"/>
        <w:autoSpaceDN w:val="0"/>
        <w:adjustRightInd w:val="0"/>
        <w:ind w:firstLine="709"/>
        <w:jc w:val="both"/>
        <w:rPr>
          <w:kern w:val="2"/>
          <w:sz w:val="28"/>
          <w:szCs w:val="28"/>
        </w:rPr>
      </w:pPr>
    </w:p>
    <w:p w:rsidR="0033610A" w:rsidRPr="00E2623E" w:rsidRDefault="0033610A" w:rsidP="0033610A">
      <w:pPr>
        <w:shd w:val="clear" w:color="auto" w:fill="FFFFFF"/>
        <w:autoSpaceDE w:val="0"/>
        <w:autoSpaceDN w:val="0"/>
        <w:jc w:val="center"/>
        <w:rPr>
          <w:kern w:val="2"/>
          <w:sz w:val="28"/>
          <w:szCs w:val="28"/>
        </w:rPr>
      </w:pPr>
      <w:r w:rsidRPr="00E2623E">
        <w:rPr>
          <w:kern w:val="2"/>
          <w:sz w:val="28"/>
          <w:szCs w:val="28"/>
        </w:rPr>
        <w:t>2. Перечень видов,</w:t>
      </w:r>
    </w:p>
    <w:p w:rsidR="0033610A" w:rsidRPr="00E2623E" w:rsidRDefault="0033610A" w:rsidP="0033610A">
      <w:pPr>
        <w:shd w:val="clear" w:color="auto" w:fill="FFFFFF"/>
        <w:autoSpaceDE w:val="0"/>
        <w:autoSpaceDN w:val="0"/>
        <w:jc w:val="center"/>
        <w:rPr>
          <w:kern w:val="2"/>
          <w:sz w:val="28"/>
          <w:szCs w:val="28"/>
        </w:rPr>
      </w:pPr>
      <w:r w:rsidRPr="00E2623E">
        <w:rPr>
          <w:kern w:val="2"/>
          <w:sz w:val="28"/>
          <w:szCs w:val="28"/>
        </w:rPr>
        <w:t xml:space="preserve">форм и условий предоставления </w:t>
      </w:r>
      <w:proofErr w:type="gramStart"/>
      <w:r w:rsidRPr="00E2623E">
        <w:rPr>
          <w:kern w:val="2"/>
          <w:sz w:val="28"/>
          <w:szCs w:val="28"/>
        </w:rPr>
        <w:t>медицинской</w:t>
      </w:r>
      <w:proofErr w:type="gramEnd"/>
      <w:r w:rsidRPr="00E2623E">
        <w:rPr>
          <w:kern w:val="2"/>
          <w:sz w:val="28"/>
          <w:szCs w:val="28"/>
        </w:rPr>
        <w:t xml:space="preserve"> </w:t>
      </w:r>
    </w:p>
    <w:p w:rsidR="0033610A" w:rsidRPr="00E2623E" w:rsidRDefault="0033610A" w:rsidP="0033610A">
      <w:pPr>
        <w:shd w:val="clear" w:color="auto" w:fill="FFFFFF"/>
        <w:autoSpaceDE w:val="0"/>
        <w:autoSpaceDN w:val="0"/>
        <w:jc w:val="center"/>
        <w:rPr>
          <w:kern w:val="2"/>
          <w:sz w:val="28"/>
          <w:szCs w:val="28"/>
        </w:rPr>
      </w:pPr>
      <w:r w:rsidRPr="00E2623E">
        <w:rPr>
          <w:kern w:val="2"/>
          <w:sz w:val="28"/>
          <w:szCs w:val="28"/>
        </w:rPr>
        <w:t>помощи, оказание которой осуществляется бесплатно</w:t>
      </w:r>
    </w:p>
    <w:p w:rsidR="0033610A" w:rsidRPr="00E2623E" w:rsidRDefault="0033610A" w:rsidP="0033610A">
      <w:pPr>
        <w:shd w:val="clear" w:color="auto" w:fill="FFFFFF"/>
        <w:autoSpaceDE w:val="0"/>
        <w:autoSpaceDN w:val="0"/>
        <w:jc w:val="center"/>
        <w:rPr>
          <w:kern w:val="2"/>
          <w:sz w:val="28"/>
          <w:szCs w:val="28"/>
        </w:rPr>
      </w:pP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первичная медико-санитарная помощь, в том числе первичная доврачебная, первичная врачебная и первичная специализированная;</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специализированная, в том числе высокотехнологичная, медицинская помощь;</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скорая, в том числе скорая специализированная, медицинская помощь;</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33610A" w:rsidRDefault="0033610A" w:rsidP="0033610A">
      <w:pPr>
        <w:rPr>
          <w:kern w:val="2"/>
          <w:sz w:val="28"/>
          <w:szCs w:val="28"/>
        </w:rPr>
      </w:pPr>
      <w:r w:rsidRPr="00E2623E">
        <w:rPr>
          <w:kern w:val="2"/>
          <w:sz w:val="28"/>
          <w:szCs w:val="28"/>
        </w:rPr>
        <w:t xml:space="preserve">Понятие «медицинская организация» используется в Территориальной программе государственных гарантий в значении, определенном в </w:t>
      </w:r>
      <w:r w:rsidRPr="00E2623E">
        <w:rPr>
          <w:kern w:val="2"/>
          <w:sz w:val="28"/>
          <w:szCs w:val="28"/>
        </w:rPr>
        <w:lastRenderedPageBreak/>
        <w:t>федеральных законах от 21.11.2011 № 323-ФЗ «Об основах охраны здоровья граждан</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в Российской Федерации» и от 29.11.2010 № 326-ФЗ «Об обязательном медицинском страховании в Российской Федерации».</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3610A" w:rsidRPr="00E2623E" w:rsidRDefault="0033610A" w:rsidP="0033610A">
      <w:pPr>
        <w:shd w:val="clear" w:color="auto" w:fill="FFFFFF"/>
        <w:autoSpaceDE w:val="0"/>
        <w:autoSpaceDN w:val="0"/>
        <w:adjustRightInd w:val="0"/>
        <w:ind w:firstLine="709"/>
        <w:jc w:val="both"/>
        <w:rPr>
          <w:rFonts w:eastAsia="Calibri"/>
          <w:kern w:val="2"/>
          <w:sz w:val="28"/>
          <w:szCs w:val="28"/>
        </w:rPr>
      </w:pPr>
      <w:r w:rsidRPr="00E2623E">
        <w:rPr>
          <w:kern w:val="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w:t>
      </w:r>
      <w:r w:rsidRPr="00E2623E">
        <w:rPr>
          <w:rFonts w:eastAsia="Calibri"/>
          <w:kern w:val="2"/>
          <w:sz w:val="28"/>
          <w:szCs w:val="28"/>
        </w:rPr>
        <w:t xml:space="preserve">в соответствии с нормативными документами Российской Федерации. </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w:t>
      </w:r>
      <w:r w:rsidRPr="00E2623E">
        <w:rPr>
          <w:kern w:val="2"/>
          <w:sz w:val="28"/>
          <w:szCs w:val="28"/>
        </w:rPr>
        <w:lastRenderedPageBreak/>
        <w:t>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E2623E">
        <w:rPr>
          <w:kern w:val="2"/>
          <w:sz w:val="28"/>
          <w:szCs w:val="28"/>
        </w:rPr>
        <w:t xml:space="preserve"> стихийных бедствий).</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E2623E">
        <w:rPr>
          <w:kern w:val="2"/>
          <w:sz w:val="28"/>
          <w:szCs w:val="28"/>
        </w:rPr>
        <w:t>обучение по оказанию</w:t>
      </w:r>
      <w:proofErr w:type="gramEnd"/>
      <w:r w:rsidRPr="00E2623E">
        <w:rPr>
          <w:kern w:val="2"/>
          <w:sz w:val="28"/>
          <w:szCs w:val="28"/>
        </w:rPr>
        <w:t xml:space="preserve"> такой помощи.</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 323-ФЗ «Об основах охраны здоровья граждан в Российской Федерации», в том числе в целях предоставления такому</w:t>
      </w:r>
      <w:proofErr w:type="gramEnd"/>
      <w:r w:rsidRPr="00E2623E">
        <w:rPr>
          <w:kern w:val="2"/>
          <w:sz w:val="28"/>
          <w:szCs w:val="28"/>
        </w:rPr>
        <w:t xml:space="preserve">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E2623E">
        <w:rPr>
          <w:kern w:val="2"/>
          <w:sz w:val="28"/>
          <w:szCs w:val="28"/>
        </w:rPr>
        <w:t xml:space="preserve"> помощь.</w:t>
      </w:r>
    </w:p>
    <w:p w:rsidR="0033610A" w:rsidRDefault="0033610A" w:rsidP="0033610A">
      <w:pPr>
        <w:rPr>
          <w:kern w:val="2"/>
          <w:sz w:val="28"/>
          <w:szCs w:val="28"/>
        </w:rPr>
      </w:pPr>
      <w:proofErr w:type="gramStart"/>
      <w:r w:rsidRPr="00E2623E">
        <w:rPr>
          <w:kern w:val="2"/>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w:t>
      </w:r>
      <w:r w:rsidRPr="00E2623E">
        <w:rPr>
          <w:kern w:val="2"/>
          <w:sz w:val="28"/>
          <w:szCs w:val="28"/>
        </w:rPr>
        <w:lastRenderedPageBreak/>
        <w:t>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w:t>
      </w:r>
      <w:proofErr w:type="gramEnd"/>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E2623E">
        <w:rPr>
          <w:kern w:val="2"/>
          <w:sz w:val="28"/>
          <w:szCs w:val="28"/>
        </w:rPr>
        <w:t>неинвазивных</w:t>
      </w:r>
      <w:proofErr w:type="spellEnd"/>
      <w:r w:rsidRPr="00E2623E">
        <w:rPr>
          <w:kern w:val="2"/>
          <w:sz w:val="28"/>
          <w:szCs w:val="28"/>
        </w:rPr>
        <w:t xml:space="preserve"> лекарственных формах, в том числе применяемых у детей.</w:t>
      </w:r>
      <w:proofErr w:type="gramEnd"/>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Мероприятия по развитию паллиативной медицинской помощи осуществляются в рамках государственной программы Ростовской области «Развитие здравоохранения».</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roofErr w:type="gramEnd"/>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 xml:space="preserve">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w:t>
      </w:r>
      <w:r w:rsidRPr="00E2623E">
        <w:rPr>
          <w:kern w:val="2"/>
          <w:sz w:val="28"/>
          <w:szCs w:val="28"/>
        </w:rPr>
        <w:lastRenderedPageBreak/>
        <w:t>взаимодействии с врачами-психиатрами стационарных</w:t>
      </w:r>
      <w:proofErr w:type="gramEnd"/>
      <w:r w:rsidRPr="00E2623E">
        <w:rPr>
          <w:kern w:val="2"/>
          <w:sz w:val="28"/>
          <w:szCs w:val="28"/>
        </w:rPr>
        <w:t xml:space="preserve"> организаций социального обслуживания.</w:t>
      </w:r>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w:t>
      </w:r>
      <w:proofErr w:type="gramEnd"/>
      <w:r w:rsidRPr="00E2623E">
        <w:rPr>
          <w:kern w:val="2"/>
          <w:sz w:val="28"/>
          <w:szCs w:val="28"/>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Лицам, находящимся в стационарных организациях социального обслуживания, за счет бюджетных ассигнований бюджета субъекта Российской Федерации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Медицинская помощь оказывается в следующих формах:</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w:t>
      </w:r>
      <w:proofErr w:type="gramEnd"/>
      <w:r w:rsidRPr="00E2623E">
        <w:rPr>
          <w:kern w:val="2"/>
          <w:sz w:val="28"/>
          <w:szCs w:val="28"/>
        </w:rPr>
        <w:t xml:space="preserve"> </w:t>
      </w:r>
      <w:proofErr w:type="gramStart"/>
      <w:r w:rsidRPr="00E2623E">
        <w:rPr>
          <w:kern w:val="2"/>
          <w:sz w:val="28"/>
          <w:szCs w:val="28"/>
        </w:rPr>
        <w:t xml:space="preserve">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w:t>
      </w:r>
      <w:r w:rsidRPr="00E2623E">
        <w:rPr>
          <w:kern w:val="2"/>
          <w:sz w:val="28"/>
          <w:szCs w:val="28"/>
        </w:rPr>
        <w:lastRenderedPageBreak/>
        <w:t>медицинской помощи в соответствии с перечнем, утверждаемым Министерством здравоохранения Российской Федерации.</w:t>
      </w:r>
      <w:proofErr w:type="gramEnd"/>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w:t>
      </w:r>
      <w:r>
        <w:rPr>
          <w:kern w:val="2"/>
          <w:sz w:val="28"/>
          <w:szCs w:val="28"/>
        </w:rPr>
        <w:t xml:space="preserve"> </w:t>
      </w:r>
      <w:r w:rsidRPr="00E2623E">
        <w:rPr>
          <w:kern w:val="2"/>
          <w:sz w:val="28"/>
          <w:szCs w:val="28"/>
        </w:rPr>
        <w:t>оказании паллиативной медицинской помощи устанавливается Министерством здравоохранения Российской Федерации.</w:t>
      </w:r>
    </w:p>
    <w:p w:rsidR="0033610A" w:rsidRPr="00E2623E" w:rsidRDefault="0033610A" w:rsidP="0033610A">
      <w:pPr>
        <w:shd w:val="clear" w:color="auto" w:fill="FFFFFF"/>
        <w:autoSpaceDE w:val="0"/>
        <w:autoSpaceDN w:val="0"/>
        <w:adjustRightInd w:val="0"/>
        <w:ind w:firstLine="709"/>
        <w:jc w:val="both"/>
        <w:rPr>
          <w:kern w:val="2"/>
          <w:sz w:val="28"/>
          <w:szCs w:val="28"/>
        </w:rPr>
      </w:pPr>
    </w:p>
    <w:p w:rsidR="0033610A" w:rsidRPr="00E2623E" w:rsidRDefault="0033610A" w:rsidP="0033610A">
      <w:pPr>
        <w:shd w:val="clear" w:color="auto" w:fill="FFFFFF"/>
        <w:autoSpaceDE w:val="0"/>
        <w:autoSpaceDN w:val="0"/>
        <w:jc w:val="center"/>
        <w:rPr>
          <w:kern w:val="2"/>
          <w:sz w:val="28"/>
          <w:szCs w:val="28"/>
        </w:rPr>
      </w:pPr>
      <w:r w:rsidRPr="00E2623E">
        <w:rPr>
          <w:kern w:val="2"/>
          <w:sz w:val="28"/>
          <w:szCs w:val="28"/>
        </w:rPr>
        <w:t>3. Перечень заболеваний и состояний, оказание</w:t>
      </w:r>
    </w:p>
    <w:p w:rsidR="0033610A" w:rsidRPr="00E2623E" w:rsidRDefault="0033610A" w:rsidP="0033610A">
      <w:pPr>
        <w:shd w:val="clear" w:color="auto" w:fill="FFFFFF"/>
        <w:autoSpaceDE w:val="0"/>
        <w:autoSpaceDN w:val="0"/>
        <w:jc w:val="center"/>
        <w:rPr>
          <w:kern w:val="2"/>
          <w:sz w:val="28"/>
          <w:szCs w:val="28"/>
        </w:rPr>
      </w:pPr>
      <w:r w:rsidRPr="00E2623E">
        <w:rPr>
          <w:kern w:val="2"/>
          <w:sz w:val="28"/>
          <w:szCs w:val="28"/>
        </w:rPr>
        <w:t xml:space="preserve">медицинской </w:t>
      </w:r>
      <w:proofErr w:type="gramStart"/>
      <w:r w:rsidRPr="00E2623E">
        <w:rPr>
          <w:kern w:val="2"/>
          <w:sz w:val="28"/>
          <w:szCs w:val="28"/>
        </w:rPr>
        <w:t>помощи</w:t>
      </w:r>
      <w:proofErr w:type="gramEnd"/>
      <w:r w:rsidRPr="00E2623E">
        <w:rPr>
          <w:kern w:val="2"/>
          <w:sz w:val="28"/>
          <w:szCs w:val="28"/>
        </w:rPr>
        <w:t xml:space="preserve"> при которых осуществляется бесплатно, и категории граждан, оказание медицинской помощи которым осуществляется бесплатно</w:t>
      </w:r>
    </w:p>
    <w:p w:rsidR="0033610A" w:rsidRPr="00E2623E" w:rsidRDefault="0033610A" w:rsidP="0033610A">
      <w:pPr>
        <w:shd w:val="clear" w:color="auto" w:fill="FFFFFF"/>
        <w:autoSpaceDE w:val="0"/>
        <w:autoSpaceDN w:val="0"/>
        <w:jc w:val="center"/>
        <w:rPr>
          <w:kern w:val="2"/>
          <w:sz w:val="28"/>
          <w:szCs w:val="28"/>
        </w:rPr>
      </w:pP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 xml:space="preserve">инфекционных и паразитарных </w:t>
      </w:r>
      <w:proofErr w:type="gramStart"/>
      <w:r w:rsidRPr="00E2623E">
        <w:rPr>
          <w:kern w:val="2"/>
          <w:sz w:val="28"/>
          <w:szCs w:val="28"/>
        </w:rPr>
        <w:t>болезнях</w:t>
      </w:r>
      <w:proofErr w:type="gramEnd"/>
      <w:r w:rsidRPr="00E2623E">
        <w:rPr>
          <w:kern w:val="2"/>
          <w:sz w:val="28"/>
          <w:szCs w:val="28"/>
        </w:rPr>
        <w:t>;</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новообразованиях</w:t>
      </w:r>
      <w:proofErr w:type="gramEnd"/>
      <w:r w:rsidRPr="00E2623E">
        <w:rPr>
          <w:kern w:val="2"/>
          <w:sz w:val="28"/>
          <w:szCs w:val="28"/>
        </w:rPr>
        <w:t>;</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болезнях</w:t>
      </w:r>
      <w:proofErr w:type="gramEnd"/>
      <w:r w:rsidRPr="00E2623E">
        <w:rPr>
          <w:kern w:val="2"/>
          <w:sz w:val="28"/>
          <w:szCs w:val="28"/>
        </w:rPr>
        <w:t xml:space="preserve"> эндокринной системы;</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расстройствах</w:t>
      </w:r>
      <w:proofErr w:type="gramEnd"/>
      <w:r w:rsidRPr="00E2623E">
        <w:rPr>
          <w:kern w:val="2"/>
          <w:sz w:val="28"/>
          <w:szCs w:val="28"/>
        </w:rPr>
        <w:t xml:space="preserve"> питания и нарушениях обмена веществ;</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болезнях</w:t>
      </w:r>
      <w:proofErr w:type="gramEnd"/>
      <w:r w:rsidRPr="00E2623E">
        <w:rPr>
          <w:kern w:val="2"/>
          <w:sz w:val="28"/>
          <w:szCs w:val="28"/>
        </w:rPr>
        <w:t xml:space="preserve"> нервной системы;</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болезнях</w:t>
      </w:r>
      <w:proofErr w:type="gramEnd"/>
      <w:r w:rsidRPr="00E2623E">
        <w:rPr>
          <w:kern w:val="2"/>
          <w:sz w:val="28"/>
          <w:szCs w:val="28"/>
        </w:rPr>
        <w:t xml:space="preserve"> крови, кроветворных органов;</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 xml:space="preserve">отдельных </w:t>
      </w:r>
      <w:proofErr w:type="gramStart"/>
      <w:r w:rsidRPr="00E2623E">
        <w:rPr>
          <w:kern w:val="2"/>
          <w:sz w:val="28"/>
          <w:szCs w:val="28"/>
        </w:rPr>
        <w:t>нарушениях</w:t>
      </w:r>
      <w:proofErr w:type="gramEnd"/>
      <w:r w:rsidRPr="00E2623E">
        <w:rPr>
          <w:kern w:val="2"/>
          <w:sz w:val="28"/>
          <w:szCs w:val="28"/>
        </w:rPr>
        <w:t>, вовлекающих иммунный механизм;</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болезнях</w:t>
      </w:r>
      <w:proofErr w:type="gramEnd"/>
      <w:r w:rsidRPr="00E2623E">
        <w:rPr>
          <w:kern w:val="2"/>
          <w:sz w:val="28"/>
          <w:szCs w:val="28"/>
        </w:rPr>
        <w:t xml:space="preserve"> глаза и его придаточного аппарата;</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болезнях</w:t>
      </w:r>
      <w:proofErr w:type="gramEnd"/>
      <w:r w:rsidRPr="00E2623E">
        <w:rPr>
          <w:kern w:val="2"/>
          <w:sz w:val="28"/>
          <w:szCs w:val="28"/>
        </w:rPr>
        <w:t xml:space="preserve"> уха и сосцевидного отростка;</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болезнях</w:t>
      </w:r>
      <w:proofErr w:type="gramEnd"/>
      <w:r w:rsidRPr="00E2623E">
        <w:rPr>
          <w:kern w:val="2"/>
          <w:sz w:val="28"/>
          <w:szCs w:val="28"/>
        </w:rPr>
        <w:t xml:space="preserve"> системы кровообращения;</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болезнях</w:t>
      </w:r>
      <w:proofErr w:type="gramEnd"/>
      <w:r w:rsidRPr="00E2623E">
        <w:rPr>
          <w:kern w:val="2"/>
          <w:sz w:val="28"/>
          <w:szCs w:val="28"/>
        </w:rPr>
        <w:t xml:space="preserve"> органов дыхания;</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болезнях</w:t>
      </w:r>
      <w:proofErr w:type="gramEnd"/>
      <w:r w:rsidRPr="00E2623E">
        <w:rPr>
          <w:kern w:val="2"/>
          <w:sz w:val="28"/>
          <w:szCs w:val="28"/>
        </w:rPr>
        <w:t xml:space="preserve"> органов пищеварения, в том числе болезнях полости рта, слюнных желез и челюстей (за исключением зубного протезирования);</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болезнях</w:t>
      </w:r>
      <w:proofErr w:type="gramEnd"/>
      <w:r w:rsidRPr="00E2623E">
        <w:rPr>
          <w:kern w:val="2"/>
          <w:sz w:val="28"/>
          <w:szCs w:val="28"/>
        </w:rPr>
        <w:t xml:space="preserve"> мочеполовой системы;</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болезнях</w:t>
      </w:r>
      <w:proofErr w:type="gramEnd"/>
      <w:r w:rsidRPr="00E2623E">
        <w:rPr>
          <w:kern w:val="2"/>
          <w:sz w:val="28"/>
          <w:szCs w:val="28"/>
        </w:rPr>
        <w:t xml:space="preserve"> кожи и подкожной клетчатки;</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болезнях</w:t>
      </w:r>
      <w:proofErr w:type="gramEnd"/>
      <w:r w:rsidRPr="00E2623E">
        <w:rPr>
          <w:kern w:val="2"/>
          <w:sz w:val="28"/>
          <w:szCs w:val="28"/>
        </w:rPr>
        <w:t xml:space="preserve"> костно-мышечной системы и соединительной ткани;</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травмах</w:t>
      </w:r>
      <w:proofErr w:type="gramEnd"/>
      <w:r w:rsidRPr="00E2623E">
        <w:rPr>
          <w:kern w:val="2"/>
          <w:sz w:val="28"/>
          <w:szCs w:val="28"/>
        </w:rPr>
        <w:t>, отравлениях и некоторых других последствиях воздействия внешних причин;</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 xml:space="preserve">врожденных </w:t>
      </w:r>
      <w:proofErr w:type="gramStart"/>
      <w:r w:rsidRPr="00E2623E">
        <w:rPr>
          <w:kern w:val="2"/>
          <w:sz w:val="28"/>
          <w:szCs w:val="28"/>
        </w:rPr>
        <w:t>аномалиях</w:t>
      </w:r>
      <w:proofErr w:type="gramEnd"/>
      <w:r w:rsidRPr="00E2623E">
        <w:rPr>
          <w:kern w:val="2"/>
          <w:sz w:val="28"/>
          <w:szCs w:val="28"/>
        </w:rPr>
        <w:t xml:space="preserve"> (пороках развития);</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деформациях</w:t>
      </w:r>
      <w:proofErr w:type="gramEnd"/>
      <w:r w:rsidRPr="00E2623E">
        <w:rPr>
          <w:kern w:val="2"/>
          <w:sz w:val="28"/>
          <w:szCs w:val="28"/>
        </w:rPr>
        <w:t xml:space="preserve"> и хромосомных нарушениях;</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беременности, родах, послеродовом периоде и абортах;</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 xml:space="preserve">отдельных </w:t>
      </w:r>
      <w:proofErr w:type="gramStart"/>
      <w:r w:rsidRPr="00E2623E">
        <w:rPr>
          <w:kern w:val="2"/>
          <w:sz w:val="28"/>
          <w:szCs w:val="28"/>
        </w:rPr>
        <w:t>состояниях</w:t>
      </w:r>
      <w:proofErr w:type="gramEnd"/>
      <w:r w:rsidRPr="00E2623E">
        <w:rPr>
          <w:kern w:val="2"/>
          <w:sz w:val="28"/>
          <w:szCs w:val="28"/>
        </w:rPr>
        <w:t>, возникающих у детей в перинатальный период;</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 xml:space="preserve">психических </w:t>
      </w:r>
      <w:proofErr w:type="gramStart"/>
      <w:r w:rsidRPr="00E2623E">
        <w:rPr>
          <w:kern w:val="2"/>
          <w:sz w:val="28"/>
          <w:szCs w:val="28"/>
        </w:rPr>
        <w:t>расстройствах</w:t>
      </w:r>
      <w:proofErr w:type="gramEnd"/>
      <w:r w:rsidRPr="00E2623E">
        <w:rPr>
          <w:kern w:val="2"/>
          <w:sz w:val="28"/>
          <w:szCs w:val="28"/>
        </w:rPr>
        <w:t xml:space="preserve"> и расстройствах поведения;</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симптомах</w:t>
      </w:r>
      <w:proofErr w:type="gramEnd"/>
      <w:r w:rsidRPr="00E2623E">
        <w:rPr>
          <w:kern w:val="2"/>
          <w:sz w:val="28"/>
          <w:szCs w:val="28"/>
        </w:rPr>
        <w:t>, признаках и отклонениях от нормы, не отнесенных к заболеваниям и состояниям.</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lastRenderedPageBreak/>
        <w:t>В соответствии с законодательством Российской Федерации отдельные категории граждан имеют право:</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на обеспечение лекарственными препаратами в соответствии с разделом 8 Территориальной программы государственных гарантий;</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на профилактические медицинские осмотры и диспансеризацию определенных гру</w:t>
      </w:r>
      <w:proofErr w:type="gramStart"/>
      <w:r w:rsidRPr="00E2623E">
        <w:rPr>
          <w:kern w:val="2"/>
          <w:sz w:val="28"/>
          <w:szCs w:val="28"/>
        </w:rPr>
        <w:t>пп взр</w:t>
      </w:r>
      <w:proofErr w:type="gramEnd"/>
      <w:r w:rsidRPr="00E2623E">
        <w:rPr>
          <w:kern w:val="2"/>
          <w:sz w:val="28"/>
          <w:szCs w:val="28"/>
        </w:rP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на 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 xml:space="preserve">на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(включая дистанционное наблюдение граждан трудоспособного возраста с артериальной гипертензией высокого риска развития </w:t>
      </w:r>
      <w:proofErr w:type="spellStart"/>
      <w:r w:rsidRPr="00E2623E">
        <w:rPr>
          <w:kern w:val="2"/>
          <w:sz w:val="28"/>
          <w:szCs w:val="28"/>
        </w:rPr>
        <w:t>сердечно-сосудистых</w:t>
      </w:r>
      <w:proofErr w:type="spellEnd"/>
      <w:r w:rsidRPr="00E2623E">
        <w:rPr>
          <w:kern w:val="2"/>
          <w:sz w:val="28"/>
          <w:szCs w:val="28"/>
        </w:rPr>
        <w:t xml:space="preserve"> осложнений с 2022</w:t>
      </w:r>
      <w:r>
        <w:rPr>
          <w:kern w:val="2"/>
          <w:sz w:val="28"/>
          <w:szCs w:val="28"/>
        </w:rPr>
        <w:t> </w:t>
      </w:r>
      <w:r w:rsidRPr="00E2623E">
        <w:rPr>
          <w:kern w:val="2"/>
          <w:sz w:val="28"/>
          <w:szCs w:val="28"/>
        </w:rPr>
        <w:t>года), функциональными расстройствами, иными состояниями;</w:t>
      </w:r>
      <w:proofErr w:type="gramEnd"/>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 xml:space="preserve">на </w:t>
      </w:r>
      <w:proofErr w:type="spellStart"/>
      <w:r w:rsidRPr="00E2623E">
        <w:rPr>
          <w:kern w:val="2"/>
          <w:sz w:val="28"/>
          <w:szCs w:val="28"/>
        </w:rPr>
        <w:t>пренатальную</w:t>
      </w:r>
      <w:proofErr w:type="spellEnd"/>
      <w:r w:rsidRPr="00E2623E">
        <w:rPr>
          <w:kern w:val="2"/>
          <w:sz w:val="28"/>
          <w:szCs w:val="28"/>
        </w:rPr>
        <w:t xml:space="preserve"> (дородовую) диагностику нарушений развития ребенка у беременных женщин, </w:t>
      </w:r>
      <w:proofErr w:type="spellStart"/>
      <w:r w:rsidRPr="00E2623E">
        <w:rPr>
          <w:kern w:val="2"/>
          <w:sz w:val="28"/>
          <w:szCs w:val="28"/>
        </w:rPr>
        <w:t>неонатальный</w:t>
      </w:r>
      <w:proofErr w:type="spellEnd"/>
      <w:r w:rsidRPr="00E2623E">
        <w:rPr>
          <w:kern w:val="2"/>
          <w:sz w:val="28"/>
          <w:szCs w:val="28"/>
        </w:rPr>
        <w:t xml:space="preserve"> скрининг на 5 наследственных и врожденных заболеваний новорожденных детей и </w:t>
      </w:r>
      <w:proofErr w:type="spellStart"/>
      <w:r w:rsidRPr="00E2623E">
        <w:rPr>
          <w:kern w:val="2"/>
          <w:sz w:val="28"/>
          <w:szCs w:val="28"/>
        </w:rPr>
        <w:t>аудиологический</w:t>
      </w:r>
      <w:proofErr w:type="spellEnd"/>
      <w:r w:rsidRPr="00E2623E">
        <w:rPr>
          <w:kern w:val="2"/>
          <w:sz w:val="28"/>
          <w:szCs w:val="28"/>
        </w:rPr>
        <w:t xml:space="preserve"> скрининг новорожденных детей и детей первого года жизни.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Беременные женщины, обратившиеся в медицинские организации, оказывающие медицинскую помощь по профилю </w:t>
      </w:r>
      <w:r>
        <w:rPr>
          <w:kern w:val="2"/>
          <w:sz w:val="28"/>
          <w:szCs w:val="28"/>
        </w:rPr>
        <w:t>«А</w:t>
      </w:r>
      <w:r w:rsidRPr="00E2623E">
        <w:rPr>
          <w:kern w:val="2"/>
          <w:sz w:val="28"/>
          <w:szCs w:val="28"/>
        </w:rPr>
        <w:t>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3610A" w:rsidRPr="00E2623E" w:rsidRDefault="0033610A" w:rsidP="0033610A">
      <w:pPr>
        <w:autoSpaceDE w:val="0"/>
        <w:autoSpaceDN w:val="0"/>
        <w:adjustRightInd w:val="0"/>
        <w:ind w:firstLine="709"/>
        <w:jc w:val="both"/>
        <w:rPr>
          <w:kern w:val="2"/>
          <w:sz w:val="28"/>
          <w:szCs w:val="28"/>
        </w:rPr>
      </w:pPr>
    </w:p>
    <w:p w:rsidR="0033610A" w:rsidRPr="00E2623E" w:rsidRDefault="0033610A" w:rsidP="0033610A">
      <w:pPr>
        <w:jc w:val="center"/>
        <w:rPr>
          <w:rFonts w:eastAsia="Calibri"/>
          <w:kern w:val="2"/>
          <w:sz w:val="28"/>
          <w:szCs w:val="28"/>
          <w:lang w:eastAsia="en-US"/>
        </w:rPr>
      </w:pPr>
      <w:r w:rsidRPr="00E2623E">
        <w:rPr>
          <w:rFonts w:eastAsia="Calibri"/>
          <w:kern w:val="2"/>
          <w:sz w:val="28"/>
          <w:szCs w:val="28"/>
          <w:lang w:eastAsia="en-US"/>
        </w:rPr>
        <w:t xml:space="preserve">4. Территориальная программа </w:t>
      </w:r>
    </w:p>
    <w:p w:rsidR="0033610A" w:rsidRPr="00E2623E" w:rsidRDefault="0033610A" w:rsidP="0033610A">
      <w:pPr>
        <w:jc w:val="center"/>
        <w:rPr>
          <w:rFonts w:eastAsia="Calibri"/>
          <w:kern w:val="2"/>
          <w:sz w:val="28"/>
          <w:szCs w:val="28"/>
          <w:lang w:eastAsia="en-US"/>
        </w:rPr>
      </w:pPr>
      <w:r w:rsidRPr="00E2623E">
        <w:rPr>
          <w:rFonts w:eastAsia="Calibri"/>
          <w:kern w:val="2"/>
          <w:sz w:val="28"/>
          <w:szCs w:val="28"/>
          <w:lang w:eastAsia="en-US"/>
        </w:rPr>
        <w:t>обязательного медицинского страхования</w:t>
      </w:r>
    </w:p>
    <w:p w:rsidR="0033610A" w:rsidRPr="00E2623E" w:rsidRDefault="0033610A" w:rsidP="0033610A">
      <w:pPr>
        <w:autoSpaceDE w:val="0"/>
        <w:autoSpaceDN w:val="0"/>
        <w:jc w:val="center"/>
        <w:rPr>
          <w:rFonts w:eastAsia="Calibri"/>
          <w:kern w:val="2"/>
          <w:sz w:val="28"/>
          <w:szCs w:val="28"/>
          <w:lang w:eastAsia="en-US"/>
        </w:rPr>
      </w:pPr>
    </w:p>
    <w:p w:rsidR="0033610A" w:rsidRPr="00E2623E" w:rsidRDefault="0033610A" w:rsidP="0033610A">
      <w:pPr>
        <w:autoSpaceDE w:val="0"/>
        <w:autoSpaceDN w:val="0"/>
        <w:adjustRightInd w:val="0"/>
        <w:ind w:firstLine="709"/>
        <w:jc w:val="both"/>
        <w:rPr>
          <w:rFonts w:eastAsia="Calibri"/>
          <w:kern w:val="2"/>
          <w:sz w:val="28"/>
          <w:szCs w:val="28"/>
        </w:rPr>
      </w:pPr>
      <w:r w:rsidRPr="00E2623E">
        <w:rPr>
          <w:rFonts w:eastAsia="Calibri"/>
          <w:kern w:val="2"/>
          <w:sz w:val="28"/>
          <w:szCs w:val="28"/>
          <w:lang w:eastAsia="en-US"/>
        </w:rPr>
        <w:t>4.1. </w:t>
      </w:r>
      <w:r w:rsidRPr="00E2623E">
        <w:rPr>
          <w:rFonts w:eastAsia="Calibri"/>
          <w:kern w:val="2"/>
          <w:sz w:val="28"/>
          <w:szCs w:val="28"/>
        </w:rPr>
        <w:t>Территориальная программа обязательного медицинского страхования (далее –</w:t>
      </w:r>
      <w:r w:rsidRPr="00E2623E">
        <w:rPr>
          <w:rFonts w:eastAsia="Calibri"/>
          <w:kern w:val="2"/>
          <w:sz w:val="28"/>
          <w:szCs w:val="28"/>
          <w:lang w:eastAsia="en-US"/>
        </w:rPr>
        <w:t xml:space="preserve"> Территориальная программа ОМС) </w:t>
      </w:r>
      <w:r w:rsidRPr="00E2623E">
        <w:rPr>
          <w:rFonts w:eastAsia="Calibri"/>
          <w:kern w:val="2"/>
          <w:sz w:val="28"/>
          <w:szCs w:val="28"/>
        </w:rPr>
        <w:t>является составной частью Территориальной программы государственных гарантий.</w:t>
      </w:r>
    </w:p>
    <w:p w:rsidR="0033610A" w:rsidRPr="00E2623E" w:rsidRDefault="0033610A" w:rsidP="0033610A">
      <w:pPr>
        <w:autoSpaceDE w:val="0"/>
        <w:autoSpaceDN w:val="0"/>
        <w:adjustRightInd w:val="0"/>
        <w:ind w:firstLine="709"/>
        <w:jc w:val="both"/>
        <w:rPr>
          <w:rFonts w:eastAsia="Calibri"/>
          <w:kern w:val="2"/>
          <w:sz w:val="28"/>
          <w:szCs w:val="28"/>
          <w:lang w:eastAsia="en-US"/>
        </w:rPr>
      </w:pPr>
      <w:r w:rsidRPr="00E2623E">
        <w:rPr>
          <w:rFonts w:eastAsia="Calibri"/>
          <w:kern w:val="2"/>
          <w:sz w:val="28"/>
          <w:szCs w:val="28"/>
          <w:lang w:eastAsia="en-US"/>
        </w:rPr>
        <w:t>В рамках Территориальной программы ОМС:</w:t>
      </w:r>
    </w:p>
    <w:p w:rsidR="0033610A" w:rsidRPr="00E2623E" w:rsidRDefault="0033610A" w:rsidP="0033610A">
      <w:pPr>
        <w:shd w:val="clear" w:color="auto" w:fill="FFFFFF"/>
        <w:autoSpaceDE w:val="0"/>
        <w:autoSpaceDN w:val="0"/>
        <w:adjustRightInd w:val="0"/>
        <w:ind w:firstLine="709"/>
        <w:jc w:val="both"/>
        <w:rPr>
          <w:i/>
          <w:kern w:val="2"/>
          <w:sz w:val="28"/>
          <w:szCs w:val="28"/>
        </w:rPr>
      </w:pPr>
      <w:r w:rsidRPr="00E2623E">
        <w:rPr>
          <w:kern w:val="2"/>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w:t>
      </w:r>
      <w:proofErr w:type="gramStart"/>
      <w:r w:rsidRPr="00E2623E">
        <w:rPr>
          <w:kern w:val="2"/>
          <w:sz w:val="28"/>
          <w:szCs w:val="28"/>
        </w:rPr>
        <w:t xml:space="preserve">специализированная медицинская помощь, в том числе высокотехнологичная медицинская помощь, включенная в перечень видов высокотехнологичной </w:t>
      </w:r>
      <w:r w:rsidRPr="00E2623E">
        <w:rPr>
          <w:kern w:val="2"/>
          <w:sz w:val="28"/>
          <w:szCs w:val="28"/>
        </w:rPr>
        <w:lastRenderedPageBreak/>
        <w:t xml:space="preserve">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roofErr w:type="gramEnd"/>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государственных гарантий (за исключением предварительных</w:t>
      </w:r>
      <w:proofErr w:type="gramEnd"/>
      <w:r w:rsidRPr="00E2623E">
        <w:rPr>
          <w:kern w:val="2"/>
          <w:sz w:val="28"/>
          <w:szCs w:val="28"/>
        </w:rPr>
        <w:t xml:space="preserve"> </w:t>
      </w:r>
      <w:proofErr w:type="gramStart"/>
      <w:r w:rsidRPr="00E2623E">
        <w:rPr>
          <w:kern w:val="2"/>
          <w:sz w:val="28"/>
          <w:szCs w:val="28"/>
        </w:rPr>
        <w:t xml:space="preserve">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w:t>
      </w:r>
      <w:proofErr w:type="spellStart"/>
      <w:r w:rsidRPr="00E2623E">
        <w:rPr>
          <w:kern w:val="2"/>
          <w:sz w:val="28"/>
          <w:szCs w:val="28"/>
        </w:rPr>
        <w:t>амбулаторно</w:t>
      </w:r>
      <w:proofErr w:type="spellEnd"/>
      <w:r w:rsidRPr="00E2623E">
        <w:rPr>
          <w:kern w:val="2"/>
          <w:sz w:val="28"/>
          <w:szCs w:val="28"/>
        </w:rPr>
        <w:t xml:space="preserve">, стационарно и в условиях дневного стационара; по </w:t>
      </w:r>
      <w:proofErr w:type="spellStart"/>
      <w:r w:rsidRPr="00E2623E">
        <w:rPr>
          <w:kern w:val="2"/>
          <w:sz w:val="28"/>
          <w:szCs w:val="28"/>
        </w:rPr>
        <w:t>аудиологическому</w:t>
      </w:r>
      <w:proofErr w:type="spellEnd"/>
      <w:r w:rsidRPr="00E2623E">
        <w:rPr>
          <w:kern w:val="2"/>
          <w:sz w:val="28"/>
          <w:szCs w:val="28"/>
        </w:rPr>
        <w:t xml:space="preserve">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33610A" w:rsidRPr="00E2623E" w:rsidRDefault="0033610A" w:rsidP="0033610A">
      <w:pPr>
        <w:autoSpaceDE w:val="0"/>
        <w:autoSpaceDN w:val="0"/>
        <w:adjustRightInd w:val="0"/>
        <w:ind w:firstLine="709"/>
        <w:jc w:val="both"/>
        <w:rPr>
          <w:rFonts w:eastAsia="Calibri"/>
          <w:kern w:val="2"/>
          <w:sz w:val="28"/>
          <w:szCs w:val="28"/>
          <w:lang w:eastAsia="en-US"/>
        </w:rPr>
      </w:pPr>
      <w:r w:rsidRPr="00E2623E">
        <w:rPr>
          <w:kern w:val="2"/>
          <w:sz w:val="28"/>
          <w:szCs w:val="28"/>
        </w:rPr>
        <w:t>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29.11.2010 № 326-ФЗ «Об обязательном медицинском страховании в Российской Федерации».</w:t>
      </w:r>
    </w:p>
    <w:p w:rsidR="0033610A" w:rsidRPr="00E2623E" w:rsidRDefault="0033610A" w:rsidP="0033610A">
      <w:pPr>
        <w:autoSpaceDE w:val="0"/>
        <w:autoSpaceDN w:val="0"/>
        <w:adjustRightInd w:val="0"/>
        <w:ind w:firstLine="709"/>
        <w:jc w:val="both"/>
        <w:rPr>
          <w:rFonts w:eastAsia="Calibri"/>
          <w:kern w:val="2"/>
          <w:sz w:val="28"/>
          <w:szCs w:val="28"/>
          <w:lang w:eastAsia="en-US"/>
        </w:rPr>
      </w:pPr>
      <w:proofErr w:type="gramStart"/>
      <w:r w:rsidRPr="00E2623E">
        <w:rPr>
          <w:rFonts w:eastAsia="Calibri"/>
          <w:kern w:val="2"/>
          <w:sz w:val="28"/>
          <w:szCs w:val="28"/>
          <w:lang w:eastAsia="en-US"/>
        </w:rPr>
        <w:t>Тарифы на оплату медицинской помощи по ОМС формируются в 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 xml:space="preserve">врачам-специалистам за оказанную медицинскую помощь в амбулаторных условиях. </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В рамках проведения профилактических мероприятий орган исполнительной власти Ростовской области в сфере охраны здоровья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Орган исполнительной власти Ростовской области в сфере охраны здоровья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E2623E">
        <w:rPr>
          <w:kern w:val="2"/>
          <w:sz w:val="28"/>
          <w:szCs w:val="28"/>
        </w:rPr>
        <w:t>работы</w:t>
      </w:r>
      <w:proofErr w:type="gramEnd"/>
      <w:r w:rsidRPr="00E2623E">
        <w:rPr>
          <w:kern w:val="2"/>
          <w:sz w:val="28"/>
          <w:szCs w:val="28"/>
        </w:rPr>
        <w:t xml:space="preserve"> за пределами установленной для них продолжительности рабочего времени.</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33610A" w:rsidRPr="00E2623E" w:rsidRDefault="0033610A" w:rsidP="0033610A">
      <w:pPr>
        <w:autoSpaceDE w:val="0"/>
        <w:autoSpaceDN w:val="0"/>
        <w:adjustRightInd w:val="0"/>
        <w:ind w:firstLine="709"/>
        <w:jc w:val="both"/>
        <w:rPr>
          <w:rFonts w:eastAsia="Calibri"/>
          <w:kern w:val="2"/>
          <w:sz w:val="28"/>
          <w:szCs w:val="28"/>
          <w:lang w:eastAsia="en-US"/>
        </w:rPr>
      </w:pPr>
      <w:r w:rsidRPr="00E2623E">
        <w:rPr>
          <w:rFonts w:eastAsia="Calibri"/>
          <w:kern w:val="2"/>
          <w:sz w:val="28"/>
          <w:szCs w:val="28"/>
          <w:lang w:eastAsia="en-US"/>
        </w:rPr>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при оплате медицинской помощи, оказанной в амбулаторных условиях:</w:t>
      </w:r>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 xml:space="preserve">по </w:t>
      </w:r>
      <w:proofErr w:type="spellStart"/>
      <w:r w:rsidRPr="00E2623E">
        <w:rPr>
          <w:kern w:val="2"/>
          <w:sz w:val="28"/>
          <w:szCs w:val="28"/>
        </w:rPr>
        <w:t>подушевому</w:t>
      </w:r>
      <w:proofErr w:type="spellEnd"/>
      <w:r w:rsidRPr="00E2623E">
        <w:rPr>
          <w:kern w:val="2"/>
          <w:sz w:val="28"/>
          <w:szCs w:val="28"/>
        </w:rPr>
        <w:t xml:space="preserve"> нормативу финансирования на прикрепившихся лиц (за исключением расходов на проведение к</w:t>
      </w:r>
      <w:r w:rsidRPr="00E2623E">
        <w:rPr>
          <w:bCs/>
          <w:kern w:val="2"/>
          <w:sz w:val="28"/>
          <w:szCs w:val="28"/>
        </w:rPr>
        <w:t xml:space="preserve">омпьютерной томографии, </w:t>
      </w:r>
      <w:r w:rsidRPr="00E2623E">
        <w:rPr>
          <w:kern w:val="2"/>
          <w:sz w:val="28"/>
          <w:szCs w:val="28"/>
        </w:rPr>
        <w:t xml:space="preserve">магнитно-резонансной </w:t>
      </w:r>
      <w:r w:rsidRPr="00E2623E">
        <w:rPr>
          <w:bCs/>
          <w:kern w:val="2"/>
          <w:sz w:val="28"/>
          <w:szCs w:val="28"/>
        </w:rPr>
        <w:t>томографии, у</w:t>
      </w:r>
      <w:r w:rsidRPr="00E2623E">
        <w:rPr>
          <w:kern w:val="2"/>
          <w:sz w:val="28"/>
          <w:szCs w:val="28"/>
        </w:rPr>
        <w:t xml:space="preserve">льтразвукового исследования </w:t>
      </w:r>
      <w:proofErr w:type="spellStart"/>
      <w:r w:rsidRPr="00E2623E">
        <w:rPr>
          <w:kern w:val="2"/>
          <w:sz w:val="28"/>
          <w:szCs w:val="28"/>
        </w:rPr>
        <w:t>сердечно-сосудистой</w:t>
      </w:r>
      <w:proofErr w:type="spellEnd"/>
      <w:r w:rsidRPr="00E2623E">
        <w:rPr>
          <w:kern w:val="2"/>
          <w:sz w:val="28"/>
          <w:szCs w:val="28"/>
        </w:rPr>
        <w:t xml:space="preserve"> системы, эндоскопических диагностических исследований, молекулярно-биологических исследований и патологоанатомических исследований </w:t>
      </w:r>
      <w:proofErr w:type="spellStart"/>
      <w:r w:rsidRPr="00E2623E">
        <w:rPr>
          <w:kern w:val="2"/>
          <w:sz w:val="28"/>
          <w:szCs w:val="28"/>
        </w:rPr>
        <w:t>биопсийного</w:t>
      </w:r>
      <w:proofErr w:type="spellEnd"/>
      <w:r w:rsidRPr="00E2623E">
        <w:rPr>
          <w:kern w:val="2"/>
          <w:sz w:val="28"/>
          <w:szCs w:val="28"/>
        </w:rPr>
        <w:t xml:space="preserve"> (операционного) материала с целью диагностики онкологических заболеваний, а также средств на финансовое обеспечение фельдшерских/фельдшерско-акушерских пунктов) в сочетании с оплатой за </w:t>
      </w:r>
      <w:r w:rsidRPr="00E2623E">
        <w:rPr>
          <w:kern w:val="2"/>
          <w:sz w:val="28"/>
          <w:szCs w:val="28"/>
        </w:rPr>
        <w:lastRenderedPageBreak/>
        <w:t>единицу объема медицинской помощи – за медицинскую услугу, за посещение, за</w:t>
      </w:r>
      <w:proofErr w:type="gramEnd"/>
      <w:r w:rsidRPr="00E2623E">
        <w:rPr>
          <w:kern w:val="2"/>
          <w:sz w:val="28"/>
          <w:szCs w:val="28"/>
        </w:rPr>
        <w:t xml:space="preserve"> обращение (законченный случай);</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Ростовской области, а также в отдельных медицинских организациях, не имеющих прикрепившихся лиц);</w:t>
      </w:r>
    </w:p>
    <w:p w:rsidR="0033610A" w:rsidRDefault="0033610A" w:rsidP="0033610A">
      <w:pPr>
        <w:rPr>
          <w:bCs/>
          <w:kern w:val="2"/>
          <w:sz w:val="28"/>
          <w:szCs w:val="28"/>
        </w:rPr>
      </w:pPr>
      <w:proofErr w:type="gramStart"/>
      <w:r w:rsidRPr="00E2623E">
        <w:rPr>
          <w:kern w:val="2"/>
          <w:sz w:val="28"/>
          <w:szCs w:val="28"/>
        </w:rPr>
        <w:t>за единицу объема медицинской помощи – за медицинскую услугу (используется при оплате отдельных диагностических (лабораторных) исследований – к</w:t>
      </w:r>
      <w:r w:rsidRPr="00E2623E">
        <w:rPr>
          <w:bCs/>
          <w:kern w:val="2"/>
          <w:sz w:val="28"/>
          <w:szCs w:val="28"/>
        </w:rPr>
        <w:t xml:space="preserve">омпьютерной томографии, </w:t>
      </w:r>
      <w:r w:rsidRPr="00E2623E">
        <w:rPr>
          <w:kern w:val="2"/>
          <w:sz w:val="28"/>
          <w:szCs w:val="28"/>
        </w:rPr>
        <w:t xml:space="preserve">магнитно-резонансной </w:t>
      </w:r>
      <w:r w:rsidRPr="00E2623E">
        <w:rPr>
          <w:bCs/>
          <w:kern w:val="2"/>
          <w:sz w:val="28"/>
          <w:szCs w:val="28"/>
        </w:rPr>
        <w:t>томографии</w:t>
      </w:r>
      <w:proofErr w:type="gramEnd"/>
    </w:p>
    <w:p w:rsidR="0033610A" w:rsidRPr="00E2623E" w:rsidRDefault="0033610A" w:rsidP="0033610A">
      <w:pPr>
        <w:autoSpaceDE w:val="0"/>
        <w:autoSpaceDN w:val="0"/>
        <w:adjustRightInd w:val="0"/>
        <w:ind w:firstLine="709"/>
        <w:jc w:val="both"/>
        <w:rPr>
          <w:kern w:val="2"/>
          <w:sz w:val="28"/>
          <w:szCs w:val="28"/>
        </w:rPr>
      </w:pPr>
      <w:r w:rsidRPr="00E2623E">
        <w:rPr>
          <w:bCs/>
          <w:kern w:val="2"/>
          <w:sz w:val="28"/>
          <w:szCs w:val="28"/>
        </w:rPr>
        <w:t>у</w:t>
      </w:r>
      <w:r w:rsidRPr="00E2623E">
        <w:rPr>
          <w:kern w:val="2"/>
          <w:sz w:val="28"/>
          <w:szCs w:val="28"/>
        </w:rPr>
        <w:t xml:space="preserve">льтразвукового исследования </w:t>
      </w:r>
      <w:proofErr w:type="spellStart"/>
      <w:proofErr w:type="gramStart"/>
      <w:r w:rsidRPr="00E2623E">
        <w:rPr>
          <w:kern w:val="2"/>
          <w:sz w:val="28"/>
          <w:szCs w:val="28"/>
        </w:rPr>
        <w:t>сердечно-сосудистой</w:t>
      </w:r>
      <w:proofErr w:type="spellEnd"/>
      <w:proofErr w:type="gramEnd"/>
      <w:r w:rsidRPr="00E2623E">
        <w:rPr>
          <w:kern w:val="2"/>
          <w:sz w:val="28"/>
          <w:szCs w:val="28"/>
        </w:rPr>
        <w:t xml:space="preserve"> системы, эндоскопических диагностических исследований, молекулярно-биологических исследований и патологоанатомических исследований </w:t>
      </w:r>
      <w:proofErr w:type="spellStart"/>
      <w:r w:rsidRPr="00E2623E">
        <w:rPr>
          <w:kern w:val="2"/>
          <w:sz w:val="28"/>
          <w:szCs w:val="28"/>
        </w:rPr>
        <w:t>биопсийного</w:t>
      </w:r>
      <w:proofErr w:type="spellEnd"/>
      <w:r w:rsidRPr="00E2623E">
        <w:rPr>
          <w:kern w:val="2"/>
          <w:sz w:val="28"/>
          <w:szCs w:val="28"/>
        </w:rPr>
        <w:t xml:space="preserve"> (операционного) материала с целью диагностики онкологических заболеваний и подбора противоопухолевой лекарственной терапии);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при оплате медицинской помощи, оказанной в условиях дневного стационара:</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3610A" w:rsidRPr="00E2623E" w:rsidRDefault="0033610A" w:rsidP="0033610A">
      <w:pPr>
        <w:autoSpaceDE w:val="0"/>
        <w:autoSpaceDN w:val="0"/>
        <w:adjustRightInd w:val="0"/>
        <w:ind w:firstLine="709"/>
        <w:jc w:val="both"/>
        <w:rPr>
          <w:rFonts w:eastAsia="Calibri"/>
          <w:kern w:val="2"/>
          <w:sz w:val="28"/>
          <w:szCs w:val="28"/>
        </w:rPr>
      </w:pPr>
      <w:proofErr w:type="gramStart"/>
      <w:r w:rsidRPr="00E2623E">
        <w:rPr>
          <w:kern w:val="2"/>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E2623E">
        <w:rPr>
          <w:kern w:val="2"/>
          <w:sz w:val="28"/>
          <w:szCs w:val="28"/>
        </w:rPr>
        <w:t>подушевому</w:t>
      </w:r>
      <w:proofErr w:type="spellEnd"/>
      <w:r w:rsidRPr="00E2623E">
        <w:rPr>
          <w:kern w:val="2"/>
          <w:sz w:val="28"/>
          <w:szCs w:val="28"/>
        </w:rPr>
        <w:t xml:space="preserve"> нормативу финансирования в сочетании с оплатой за вызов скорой медицинской помощи </w:t>
      </w:r>
      <w:r w:rsidRPr="00E2623E">
        <w:rPr>
          <w:rFonts w:eastAsia="Calibri"/>
          <w:kern w:val="2"/>
          <w:sz w:val="28"/>
          <w:szCs w:val="28"/>
        </w:rPr>
        <w:t xml:space="preserve">(используется при оплате скорой медицинской помощи, оказанной лицам, застрахованным на территории других субъектов Российской Федерации (за пределами </w:t>
      </w:r>
      <w:r w:rsidRPr="00E2623E">
        <w:rPr>
          <w:rFonts w:eastAsia="Calibri"/>
          <w:kern w:val="2"/>
          <w:sz w:val="28"/>
          <w:szCs w:val="28"/>
        </w:rPr>
        <w:lastRenderedPageBreak/>
        <w:t>Ростовской</w:t>
      </w:r>
      <w:proofErr w:type="gramEnd"/>
      <w:r w:rsidRPr="00E2623E">
        <w:rPr>
          <w:rFonts w:eastAsia="Calibri"/>
          <w:kern w:val="2"/>
          <w:sz w:val="28"/>
          <w:szCs w:val="28"/>
        </w:rPr>
        <w:t xml:space="preserve"> </w:t>
      </w:r>
      <w:proofErr w:type="gramStart"/>
      <w:r w:rsidRPr="00E2623E">
        <w:rPr>
          <w:rFonts w:eastAsia="Calibri"/>
          <w:kern w:val="2"/>
          <w:sz w:val="28"/>
          <w:szCs w:val="28"/>
        </w:rPr>
        <w:t xml:space="preserve">области), а также при оплате вызова скорой медицинской помощи с проведением </w:t>
      </w:r>
      <w:proofErr w:type="spellStart"/>
      <w:r w:rsidRPr="00E2623E">
        <w:rPr>
          <w:rFonts w:eastAsia="Calibri"/>
          <w:kern w:val="2"/>
          <w:sz w:val="28"/>
          <w:szCs w:val="28"/>
        </w:rPr>
        <w:t>тромболитической</w:t>
      </w:r>
      <w:proofErr w:type="spellEnd"/>
      <w:r w:rsidRPr="00E2623E">
        <w:rPr>
          <w:rFonts w:eastAsia="Calibri"/>
          <w:kern w:val="2"/>
          <w:sz w:val="28"/>
          <w:szCs w:val="28"/>
        </w:rPr>
        <w:t xml:space="preserve"> терапии).</w:t>
      </w:r>
      <w:proofErr w:type="gramEnd"/>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 xml:space="preserve">Оплата профилактических медицинских осмотров, в том числе в рамках диспансеризации, включается в размер </w:t>
      </w:r>
      <w:proofErr w:type="spellStart"/>
      <w:r w:rsidRPr="00E2623E">
        <w:rPr>
          <w:kern w:val="2"/>
          <w:sz w:val="28"/>
          <w:szCs w:val="28"/>
        </w:rPr>
        <w:t>подушевого</w:t>
      </w:r>
      <w:proofErr w:type="spellEnd"/>
      <w:r w:rsidRPr="00E2623E">
        <w:rPr>
          <w:kern w:val="2"/>
          <w:sz w:val="28"/>
          <w:szCs w:val="28"/>
        </w:rPr>
        <w:t xml:space="preserve">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w:t>
      </w:r>
      <w:proofErr w:type="gramEnd"/>
      <w:r w:rsidRPr="00E2623E">
        <w:rPr>
          <w:kern w:val="2"/>
          <w:sz w:val="28"/>
          <w:szCs w:val="28"/>
        </w:rPr>
        <w:t xml:space="preserve"> </w:t>
      </w:r>
      <w:proofErr w:type="gramStart"/>
      <w:r w:rsidRPr="00E2623E">
        <w:rPr>
          <w:kern w:val="2"/>
          <w:sz w:val="28"/>
          <w:szCs w:val="28"/>
        </w:rPr>
        <w:t>медико-санитарной помощи» национального проекта «Здравоохранение»).</w:t>
      </w:r>
      <w:proofErr w:type="gramEnd"/>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Распределение объема отдельных диагностических (лабораторных) исследований (к</w:t>
      </w:r>
      <w:r w:rsidRPr="00E2623E">
        <w:rPr>
          <w:bCs/>
          <w:kern w:val="2"/>
          <w:sz w:val="28"/>
          <w:szCs w:val="28"/>
        </w:rPr>
        <w:t xml:space="preserve">омпьютерной томографии, </w:t>
      </w:r>
      <w:r w:rsidRPr="00E2623E">
        <w:rPr>
          <w:kern w:val="2"/>
          <w:sz w:val="28"/>
          <w:szCs w:val="28"/>
        </w:rPr>
        <w:t xml:space="preserve">магнитно-резонансной </w:t>
      </w:r>
      <w:r w:rsidRPr="00E2623E">
        <w:rPr>
          <w:bCs/>
          <w:kern w:val="2"/>
          <w:sz w:val="28"/>
          <w:szCs w:val="28"/>
        </w:rPr>
        <w:t>томографии, у</w:t>
      </w:r>
      <w:r w:rsidRPr="00E2623E">
        <w:rPr>
          <w:kern w:val="2"/>
          <w:sz w:val="28"/>
          <w:szCs w:val="28"/>
        </w:rPr>
        <w:t xml:space="preserve">льтразвукового исследования </w:t>
      </w:r>
      <w:proofErr w:type="spellStart"/>
      <w:r w:rsidRPr="00E2623E">
        <w:rPr>
          <w:kern w:val="2"/>
          <w:sz w:val="28"/>
          <w:szCs w:val="28"/>
        </w:rPr>
        <w:t>сердечно-сосудистой</w:t>
      </w:r>
      <w:proofErr w:type="spellEnd"/>
      <w:r w:rsidRPr="00E2623E">
        <w:rPr>
          <w:kern w:val="2"/>
          <w:sz w:val="28"/>
          <w:szCs w:val="28"/>
        </w:rPr>
        <w:t xml:space="preserve"> системы, эндоскопических диагностических исследований, молекулярно-биологических исследований и патологоанатомических исследований </w:t>
      </w:r>
      <w:proofErr w:type="spellStart"/>
      <w:r w:rsidRPr="00E2623E">
        <w:rPr>
          <w:kern w:val="2"/>
          <w:sz w:val="28"/>
          <w:szCs w:val="28"/>
        </w:rPr>
        <w:t>биопсийного</w:t>
      </w:r>
      <w:proofErr w:type="spellEnd"/>
      <w:r w:rsidRPr="00E2623E">
        <w:rPr>
          <w:kern w:val="2"/>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на соответствующие работы (услуги). </w:t>
      </w:r>
      <w:proofErr w:type="gramEnd"/>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Назначение отдельных диагностических (лабораторных) исследований (к</w:t>
      </w:r>
      <w:r w:rsidRPr="00E2623E">
        <w:rPr>
          <w:bCs/>
          <w:kern w:val="2"/>
          <w:sz w:val="28"/>
          <w:szCs w:val="28"/>
        </w:rPr>
        <w:t xml:space="preserve">омпьютерной томографии, </w:t>
      </w:r>
      <w:r w:rsidRPr="00E2623E">
        <w:rPr>
          <w:kern w:val="2"/>
          <w:sz w:val="28"/>
          <w:szCs w:val="28"/>
        </w:rPr>
        <w:t xml:space="preserve">магнитно-резонансной </w:t>
      </w:r>
      <w:r w:rsidRPr="00E2623E">
        <w:rPr>
          <w:bCs/>
          <w:kern w:val="2"/>
          <w:sz w:val="28"/>
          <w:szCs w:val="28"/>
        </w:rPr>
        <w:t>томографии, у</w:t>
      </w:r>
      <w:r w:rsidRPr="00E2623E">
        <w:rPr>
          <w:kern w:val="2"/>
          <w:sz w:val="28"/>
          <w:szCs w:val="28"/>
        </w:rPr>
        <w:t xml:space="preserve">льтразвукового исследования </w:t>
      </w:r>
      <w:proofErr w:type="spellStart"/>
      <w:r w:rsidRPr="00E2623E">
        <w:rPr>
          <w:kern w:val="2"/>
          <w:sz w:val="28"/>
          <w:szCs w:val="28"/>
        </w:rPr>
        <w:t>сердечно-сосудистой</w:t>
      </w:r>
      <w:proofErr w:type="spellEnd"/>
      <w:r w:rsidRPr="00E2623E">
        <w:rPr>
          <w:kern w:val="2"/>
          <w:sz w:val="28"/>
          <w:szCs w:val="28"/>
        </w:rPr>
        <w:t xml:space="preserve"> системы, эндоскопических диагностических исследований, молекулярно-биологических исследований и патологоанатомических исследований </w:t>
      </w:r>
      <w:proofErr w:type="spellStart"/>
      <w:r w:rsidRPr="00E2623E">
        <w:rPr>
          <w:kern w:val="2"/>
          <w:sz w:val="28"/>
          <w:szCs w:val="28"/>
        </w:rPr>
        <w:t>биопсийного</w:t>
      </w:r>
      <w:proofErr w:type="spellEnd"/>
      <w:r w:rsidRPr="00E2623E">
        <w:rPr>
          <w:kern w:val="2"/>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государственных гарантий.</w:t>
      </w:r>
      <w:proofErr w:type="gramEnd"/>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4.4. Тарифы на оплату медицинской помощи по обязательному медицинскому страхованию устанавливаются тарифным соглашением, заключаемым в соответствии с частью 2 статьи 30 Федерального закона от</w:t>
      </w:r>
      <w:r>
        <w:rPr>
          <w:kern w:val="2"/>
          <w:sz w:val="28"/>
          <w:szCs w:val="28"/>
        </w:rPr>
        <w:t> </w:t>
      </w:r>
      <w:r w:rsidRPr="00E2623E">
        <w:rPr>
          <w:kern w:val="2"/>
          <w:sz w:val="28"/>
          <w:szCs w:val="28"/>
        </w:rPr>
        <w:t>29.11.2010 № 326-ФЗ «Об обязательном медицинском страховании в Российской Федерации».</w:t>
      </w:r>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Тарифы на оплату медицинской помощи по ОМС в соответствии с</w:t>
      </w:r>
      <w:r>
        <w:rPr>
          <w:kern w:val="2"/>
          <w:sz w:val="28"/>
          <w:szCs w:val="28"/>
        </w:rPr>
        <w:t> </w:t>
      </w:r>
      <w:r w:rsidRPr="00E2623E">
        <w:rPr>
          <w:kern w:val="2"/>
          <w:sz w:val="28"/>
          <w:szCs w:val="28"/>
        </w:rPr>
        <w:t>частью</w:t>
      </w:r>
      <w:r>
        <w:rPr>
          <w:kern w:val="2"/>
          <w:sz w:val="28"/>
          <w:szCs w:val="28"/>
        </w:rPr>
        <w:t> </w:t>
      </w:r>
      <w:r w:rsidRPr="00E2623E">
        <w:rPr>
          <w:kern w:val="2"/>
          <w:sz w:val="28"/>
          <w:szCs w:val="28"/>
        </w:rPr>
        <w:t>7 статьи 35 Федерального закона от 29.11.2010 № 326-ФЗ «Об</w:t>
      </w:r>
      <w:r>
        <w:rPr>
          <w:kern w:val="2"/>
          <w:sz w:val="28"/>
          <w:szCs w:val="28"/>
        </w:rPr>
        <w:t> </w:t>
      </w:r>
      <w:r w:rsidRPr="00E2623E">
        <w:rPr>
          <w:kern w:val="2"/>
          <w:sz w:val="28"/>
          <w:szCs w:val="28"/>
        </w:rPr>
        <w:t xml:space="preserve">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w:t>
      </w:r>
      <w:r w:rsidRPr="00E2623E">
        <w:rPr>
          <w:kern w:val="2"/>
          <w:sz w:val="28"/>
          <w:szCs w:val="28"/>
        </w:rPr>
        <w:lastRenderedPageBreak/>
        <w:t>инструментария, реактивов и химикатов, прочих материальных запасов, расходы на оплату стоимости</w:t>
      </w:r>
      <w:proofErr w:type="gramEnd"/>
      <w:r w:rsidRPr="00E2623E">
        <w:rPr>
          <w:kern w:val="2"/>
          <w:sz w:val="28"/>
          <w:szCs w:val="28"/>
        </w:rPr>
        <w:t xml:space="preserve"> </w:t>
      </w:r>
      <w:proofErr w:type="gramStart"/>
      <w:r w:rsidRPr="00E2623E">
        <w:rPr>
          <w:kern w:val="2"/>
          <w:sz w:val="28"/>
          <w:szCs w:val="28"/>
        </w:rPr>
        <w:t>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w:t>
      </w:r>
      <w:proofErr w:type="gramEnd"/>
      <w:r w:rsidRPr="00E2623E">
        <w:rPr>
          <w:kern w:val="2"/>
          <w:sz w:val="28"/>
          <w:szCs w:val="28"/>
        </w:rPr>
        <w:t xml:space="preserve">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3610A" w:rsidRPr="00E2623E" w:rsidRDefault="0033610A" w:rsidP="0033610A">
      <w:pPr>
        <w:autoSpaceDE w:val="0"/>
        <w:autoSpaceDN w:val="0"/>
        <w:adjustRightInd w:val="0"/>
        <w:jc w:val="center"/>
        <w:rPr>
          <w:kern w:val="2"/>
          <w:sz w:val="28"/>
          <w:szCs w:val="28"/>
        </w:rPr>
      </w:pPr>
      <w:r w:rsidRPr="00E2623E">
        <w:rPr>
          <w:kern w:val="2"/>
          <w:sz w:val="28"/>
          <w:szCs w:val="28"/>
        </w:rPr>
        <w:t xml:space="preserve">5. Финансовое обеспечение </w:t>
      </w:r>
    </w:p>
    <w:p w:rsidR="0033610A" w:rsidRPr="00E2623E" w:rsidRDefault="0033610A" w:rsidP="0033610A">
      <w:pPr>
        <w:autoSpaceDE w:val="0"/>
        <w:autoSpaceDN w:val="0"/>
        <w:adjustRightInd w:val="0"/>
        <w:jc w:val="center"/>
        <w:rPr>
          <w:kern w:val="2"/>
          <w:sz w:val="28"/>
          <w:szCs w:val="28"/>
        </w:rPr>
      </w:pPr>
      <w:r w:rsidRPr="00E2623E">
        <w:rPr>
          <w:kern w:val="2"/>
          <w:sz w:val="28"/>
          <w:szCs w:val="28"/>
        </w:rPr>
        <w:t>Территориальной программы государственных гарантий</w:t>
      </w:r>
    </w:p>
    <w:p w:rsidR="0033610A" w:rsidRPr="00E2623E" w:rsidRDefault="0033610A" w:rsidP="0033610A">
      <w:pPr>
        <w:shd w:val="clear" w:color="auto" w:fill="FFFFFF"/>
        <w:autoSpaceDE w:val="0"/>
        <w:autoSpaceDN w:val="0"/>
        <w:jc w:val="center"/>
        <w:rPr>
          <w:kern w:val="2"/>
          <w:sz w:val="28"/>
          <w:szCs w:val="28"/>
        </w:rPr>
      </w:pP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 xml:space="preserve">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5.1. За счет бюджетных ассигнований федерального бюджета осуществляется финансовое обеспечение:</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E2623E">
        <w:rPr>
          <w:kern w:val="2"/>
          <w:sz w:val="28"/>
          <w:szCs w:val="28"/>
          <w:vertAlign w:val="superscript"/>
        </w:rPr>
        <w:t>2</w:t>
      </w:r>
      <w:r w:rsidRPr="00E2623E">
        <w:rPr>
          <w:kern w:val="2"/>
          <w:sz w:val="28"/>
          <w:szCs w:val="28"/>
        </w:rPr>
        <w:t xml:space="preserve"> Федерального закона от 17.07.1999 № 178-ФЗ «О государственной социальной помощи»;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оказания </w:t>
      </w:r>
      <w:proofErr w:type="spellStart"/>
      <w:r w:rsidRPr="00E2623E">
        <w:rPr>
          <w:kern w:val="2"/>
          <w:sz w:val="28"/>
          <w:szCs w:val="28"/>
        </w:rPr>
        <w:t>логистических</w:t>
      </w:r>
      <w:proofErr w:type="spellEnd"/>
      <w:r w:rsidRPr="00E2623E">
        <w:rPr>
          <w:kern w:val="2"/>
          <w:sz w:val="28"/>
          <w:szCs w:val="28"/>
        </w:rPr>
        <w:t xml:space="preserve"> услуг;</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реализации отдельных мероприятий государственной программы Российской Федерации «Развитие здравоохранения», в том числе:</w:t>
      </w:r>
    </w:p>
    <w:p w:rsidR="0033610A" w:rsidRPr="00E2623E" w:rsidRDefault="0033610A" w:rsidP="0033610A">
      <w:pPr>
        <w:tabs>
          <w:tab w:val="left" w:pos="709"/>
        </w:tabs>
        <w:autoSpaceDE w:val="0"/>
        <w:autoSpaceDN w:val="0"/>
        <w:adjustRightInd w:val="0"/>
        <w:ind w:firstLine="709"/>
        <w:jc w:val="both"/>
        <w:rPr>
          <w:kern w:val="2"/>
          <w:sz w:val="28"/>
          <w:szCs w:val="28"/>
        </w:rPr>
      </w:pPr>
      <w:proofErr w:type="gramStart"/>
      <w:r w:rsidRPr="00E2623E">
        <w:rPr>
          <w:kern w:val="2"/>
          <w:sz w:val="28"/>
          <w:szCs w:val="28"/>
        </w:rPr>
        <w:t xml:space="preserve">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E2623E">
        <w:rPr>
          <w:kern w:val="2"/>
          <w:sz w:val="28"/>
          <w:szCs w:val="28"/>
        </w:rPr>
        <w:t>муковисцидозом</w:t>
      </w:r>
      <w:proofErr w:type="spellEnd"/>
      <w:r w:rsidRPr="00E2623E">
        <w:rPr>
          <w:kern w:val="2"/>
          <w:sz w:val="28"/>
          <w:szCs w:val="28"/>
        </w:rPr>
        <w:t xml:space="preserve">, гипофизарным нанизмом, болезнью Гоше, рассеянным склерозом, </w:t>
      </w:r>
      <w:proofErr w:type="spellStart"/>
      <w:r w:rsidRPr="00E2623E">
        <w:rPr>
          <w:kern w:val="2"/>
          <w:sz w:val="28"/>
          <w:szCs w:val="28"/>
        </w:rPr>
        <w:t>гемолитико-уремическим</w:t>
      </w:r>
      <w:proofErr w:type="spellEnd"/>
      <w:r w:rsidRPr="00E2623E">
        <w:rPr>
          <w:kern w:val="2"/>
          <w:sz w:val="28"/>
          <w:szCs w:val="28"/>
        </w:rPr>
        <w:t xml:space="preserve"> синдромом, юношеским артритом с системным началом, </w:t>
      </w:r>
      <w:proofErr w:type="spellStart"/>
      <w:r w:rsidRPr="00E2623E">
        <w:rPr>
          <w:kern w:val="2"/>
          <w:sz w:val="28"/>
          <w:szCs w:val="28"/>
        </w:rPr>
        <w:t>мукополисахаридозом</w:t>
      </w:r>
      <w:proofErr w:type="spellEnd"/>
      <w:r w:rsidRPr="00E2623E">
        <w:rPr>
          <w:kern w:val="2"/>
          <w:sz w:val="28"/>
          <w:szCs w:val="28"/>
        </w:rPr>
        <w:t xml:space="preserve"> I, II и VI типов,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w:t>
      </w:r>
      <w:proofErr w:type="gramEnd"/>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lastRenderedPageBreak/>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roofErr w:type="gramEnd"/>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реализации мероприятий по предупреждению и борьбе с социально значимыми инфекционными заболеваниями, в том числе:</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закупки диагностических сре</w:t>
      </w:r>
      <w:proofErr w:type="gramStart"/>
      <w:r w:rsidRPr="00E2623E">
        <w:rPr>
          <w:kern w:val="2"/>
          <w:sz w:val="28"/>
          <w:szCs w:val="28"/>
        </w:rPr>
        <w:t>дств дл</w:t>
      </w:r>
      <w:proofErr w:type="gramEnd"/>
      <w:r w:rsidRPr="00E2623E">
        <w:rPr>
          <w:kern w:val="2"/>
          <w:sz w:val="28"/>
          <w:szCs w:val="28"/>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w:t>
      </w:r>
      <w:proofErr w:type="gramStart"/>
      <w:r w:rsidRPr="00E2623E">
        <w:rPr>
          <w:kern w:val="2"/>
          <w:sz w:val="28"/>
          <w:szCs w:val="28"/>
        </w:rPr>
        <w:t xml:space="preserve"> В</w:t>
      </w:r>
      <w:proofErr w:type="gramEnd"/>
      <w:r w:rsidRPr="00E2623E">
        <w:rPr>
          <w:kern w:val="2"/>
          <w:sz w:val="28"/>
          <w:szCs w:val="28"/>
        </w:rPr>
        <w:t xml:space="preserve"> и (или) С;</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реализации мероприятий по профилактике ВИЧ-инфекции и гепатитов</w:t>
      </w:r>
      <w:proofErr w:type="gramStart"/>
      <w:r w:rsidRPr="00E2623E">
        <w:rPr>
          <w:kern w:val="2"/>
          <w:sz w:val="28"/>
          <w:szCs w:val="28"/>
        </w:rPr>
        <w:t xml:space="preserve"> В</w:t>
      </w:r>
      <w:proofErr w:type="gramEnd"/>
      <w:r w:rsidRPr="00E2623E">
        <w:rPr>
          <w:kern w:val="2"/>
          <w:sz w:val="28"/>
          <w:szCs w:val="28"/>
        </w:rPr>
        <w:t xml:space="preserve"> и С;</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дополнительных мероприятий, установленных в соответствии с законодательством Российской Федерации.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5.2. За счет средств бюджетных ассигнований областного бюджета осуществляется финансовое обеспечение:</w:t>
      </w:r>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E2623E">
        <w:rPr>
          <w:kern w:val="2"/>
          <w:sz w:val="28"/>
          <w:szCs w:val="28"/>
        </w:rPr>
        <w:t>психоактивных</w:t>
      </w:r>
      <w:proofErr w:type="spellEnd"/>
      <w:r w:rsidRPr="00E2623E">
        <w:rPr>
          <w:kern w:val="2"/>
          <w:sz w:val="28"/>
          <w:szCs w:val="28"/>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w:t>
      </w:r>
      <w:proofErr w:type="gramEnd"/>
      <w:r w:rsidRPr="00E2623E">
        <w:rPr>
          <w:kern w:val="2"/>
          <w:sz w:val="28"/>
          <w:szCs w:val="28"/>
        </w:rPr>
        <w:t xml:space="preserve">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паллиативной медицинской помощи, оказываемой </w:t>
      </w:r>
      <w:proofErr w:type="spellStart"/>
      <w:r w:rsidRPr="00E2623E">
        <w:rPr>
          <w:kern w:val="2"/>
          <w:sz w:val="28"/>
          <w:szCs w:val="28"/>
        </w:rPr>
        <w:t>амбулаторно</w:t>
      </w:r>
      <w:proofErr w:type="spellEnd"/>
      <w:r w:rsidRPr="00E2623E">
        <w:rPr>
          <w:kern w:val="2"/>
          <w:sz w:val="28"/>
          <w:szCs w:val="28"/>
        </w:rPr>
        <w:t xml:space="preserve">, в том числе на дому, включая медицинскую помощь, оказываемую выездными патронажными </w:t>
      </w:r>
      <w:r>
        <w:rPr>
          <w:kern w:val="2"/>
          <w:sz w:val="28"/>
          <w:szCs w:val="28"/>
        </w:rPr>
        <w:t>бригадами</w:t>
      </w:r>
      <w:r w:rsidRPr="00E2623E">
        <w:rPr>
          <w:kern w:val="2"/>
          <w:sz w:val="28"/>
          <w:szCs w:val="28"/>
        </w:rPr>
        <w:t xml:space="preserve"> в стационаре, включая койки паллиативной медицинской помощи и койки сестринского ухода;</w:t>
      </w:r>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 xml:space="preserve">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w:t>
      </w:r>
      <w:r w:rsidRPr="00E2623E">
        <w:rPr>
          <w:kern w:val="2"/>
          <w:sz w:val="28"/>
          <w:szCs w:val="28"/>
        </w:rPr>
        <w:lastRenderedPageBreak/>
        <w:t>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(за исключением медицинской помощи, оказываемой в</w:t>
      </w:r>
      <w:proofErr w:type="gramEnd"/>
      <w:r w:rsidRPr="00E2623E">
        <w:rPr>
          <w:kern w:val="2"/>
          <w:sz w:val="28"/>
          <w:szCs w:val="28"/>
        </w:rPr>
        <w:t xml:space="preserve"> медицинских </w:t>
      </w:r>
      <w:proofErr w:type="gramStart"/>
      <w:r w:rsidRPr="00E2623E">
        <w:rPr>
          <w:kern w:val="2"/>
          <w:sz w:val="28"/>
          <w:szCs w:val="28"/>
        </w:rPr>
        <w:t>организациях</w:t>
      </w:r>
      <w:proofErr w:type="gramEnd"/>
      <w:r w:rsidRPr="00E2623E">
        <w:rPr>
          <w:kern w:val="2"/>
          <w:sz w:val="28"/>
          <w:szCs w:val="28"/>
        </w:rPr>
        <w:t>, подведомственных министерству здравоохранения Ростовской области);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roofErr w:type="gramEnd"/>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реабилитационной медицинской помощи после стационарного лечения для жителей Ростовской области в условиях пребывания в санатории;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E2623E">
        <w:rPr>
          <w:kern w:val="2"/>
          <w:sz w:val="28"/>
          <w:szCs w:val="28"/>
        </w:rPr>
        <w:t>жизнеугрожающих</w:t>
      </w:r>
      <w:proofErr w:type="spellEnd"/>
      <w:r w:rsidRPr="00E2623E">
        <w:rPr>
          <w:kern w:val="2"/>
          <w:sz w:val="28"/>
          <w:szCs w:val="28"/>
        </w:rPr>
        <w:t xml:space="preserve"> и хронических прогрессирующих редких (</w:t>
      </w:r>
      <w:proofErr w:type="spellStart"/>
      <w:r w:rsidRPr="00E2623E">
        <w:rPr>
          <w:kern w:val="2"/>
          <w:sz w:val="28"/>
          <w:szCs w:val="28"/>
        </w:rPr>
        <w:t>орфанных</w:t>
      </w:r>
      <w:proofErr w:type="spellEnd"/>
      <w:r w:rsidRPr="00E2623E">
        <w:rPr>
          <w:kern w:val="2"/>
          <w:sz w:val="28"/>
          <w:szCs w:val="28"/>
        </w:rPr>
        <w:t>) заболеваний, приводящих к сокращению продолжительности жизни гражданина или его инвалидности;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3610A" w:rsidRPr="00E2623E" w:rsidRDefault="0033610A" w:rsidP="0033610A">
      <w:pPr>
        <w:autoSpaceDE w:val="0"/>
        <w:autoSpaceDN w:val="0"/>
        <w:adjustRightInd w:val="0"/>
        <w:ind w:firstLine="709"/>
        <w:jc w:val="both"/>
        <w:rPr>
          <w:kern w:val="2"/>
          <w:sz w:val="28"/>
          <w:szCs w:val="28"/>
        </w:rPr>
      </w:pPr>
      <w:proofErr w:type="spellStart"/>
      <w:r w:rsidRPr="00E2623E">
        <w:rPr>
          <w:kern w:val="2"/>
          <w:sz w:val="28"/>
          <w:szCs w:val="28"/>
        </w:rPr>
        <w:t>пренатальная</w:t>
      </w:r>
      <w:proofErr w:type="spellEnd"/>
      <w:r w:rsidRPr="00E2623E">
        <w:rPr>
          <w:kern w:val="2"/>
          <w:sz w:val="28"/>
          <w:szCs w:val="28"/>
        </w:rPr>
        <w:t xml:space="preserve"> (дородовая) диагностика нарушений развития ребенка у беременных женщин, </w:t>
      </w:r>
      <w:proofErr w:type="spellStart"/>
      <w:r w:rsidRPr="00E2623E">
        <w:rPr>
          <w:kern w:val="2"/>
          <w:sz w:val="28"/>
          <w:szCs w:val="28"/>
        </w:rPr>
        <w:t>неонатальный</w:t>
      </w:r>
      <w:proofErr w:type="spellEnd"/>
      <w:r w:rsidRPr="00E2623E">
        <w:rPr>
          <w:kern w:val="2"/>
          <w:sz w:val="28"/>
          <w:szCs w:val="28"/>
        </w:rPr>
        <w:t xml:space="preserve">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3610A" w:rsidRPr="00E2623E" w:rsidRDefault="0033610A" w:rsidP="0033610A">
      <w:pPr>
        <w:shd w:val="clear" w:color="auto" w:fill="FFFFFF"/>
        <w:autoSpaceDE w:val="0"/>
        <w:autoSpaceDN w:val="0"/>
        <w:adjustRightInd w:val="0"/>
        <w:ind w:firstLine="709"/>
        <w:jc w:val="both"/>
        <w:rPr>
          <w:kern w:val="2"/>
          <w:sz w:val="28"/>
          <w:szCs w:val="28"/>
          <w:lang w:eastAsia="en-US"/>
        </w:rPr>
      </w:pPr>
      <w:r w:rsidRPr="00E2623E">
        <w:rPr>
          <w:kern w:val="2"/>
          <w:sz w:val="28"/>
          <w:szCs w:val="28"/>
        </w:rPr>
        <w:t xml:space="preserve">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w:t>
      </w:r>
      <w:r w:rsidRPr="00E2623E">
        <w:rPr>
          <w:kern w:val="2"/>
          <w:sz w:val="28"/>
          <w:szCs w:val="28"/>
        </w:rPr>
        <w:lastRenderedPageBreak/>
        <w:t>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дополнительных мероприятий, установленных в соответствии с действующим законодательством.</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Кроме того, за счет бюджетных ассигнований бюджета Ростовской области в установленном порядке оказывается медицинская </w:t>
      </w:r>
      <w:proofErr w:type="gramStart"/>
      <w:r w:rsidRPr="00E2623E">
        <w:rPr>
          <w:kern w:val="2"/>
          <w:sz w:val="28"/>
          <w:szCs w:val="28"/>
        </w:rPr>
        <w:t>помощь</w:t>
      </w:r>
      <w:proofErr w:type="gramEnd"/>
      <w:r w:rsidRPr="00E2623E">
        <w:rPr>
          <w:kern w:val="2"/>
          <w:sz w:val="28"/>
          <w:szCs w:val="28"/>
        </w:rPr>
        <w:t xml:space="preserve">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включая специализированные, санатории, станция переливания крови, бюро судебно-медицинской экспертизы, </w:t>
      </w:r>
      <w:proofErr w:type="spellStart"/>
      <w:r w:rsidRPr="00E2623E">
        <w:rPr>
          <w:kern w:val="2"/>
          <w:sz w:val="28"/>
          <w:szCs w:val="28"/>
        </w:rPr>
        <w:t>патолого-анатомическое</w:t>
      </w:r>
      <w:proofErr w:type="spellEnd"/>
      <w:r w:rsidRPr="00E2623E">
        <w:rPr>
          <w:kern w:val="2"/>
          <w:sz w:val="28"/>
          <w:szCs w:val="28"/>
        </w:rPr>
        <w:t xml:space="preserve"> бюро (отделение),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5.3. За счет бюджетных ассигнований местных бюджетов осуществляется финансовое обеспечение:</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медицинских организаций муниципальной системы здравоохранения в рамках реализации соответствующих государственных полномочий Ростовской области в сфере охраны здоровья, переданных органам местного самоуправления, в том числе:</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медицинской помощи, предоставляемой </w:t>
      </w:r>
      <w:proofErr w:type="spellStart"/>
      <w:proofErr w:type="gramStart"/>
      <w:r w:rsidRPr="00E2623E">
        <w:rPr>
          <w:kern w:val="2"/>
          <w:sz w:val="28"/>
          <w:szCs w:val="28"/>
        </w:rPr>
        <w:t>патолого-анатомическими</w:t>
      </w:r>
      <w:proofErr w:type="spellEnd"/>
      <w:proofErr w:type="gramEnd"/>
      <w:r w:rsidRPr="00E2623E">
        <w:rPr>
          <w:kern w:val="2"/>
          <w:sz w:val="28"/>
          <w:szCs w:val="28"/>
        </w:rPr>
        <w:t xml:space="preserve"> бюро (отделениями);</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паллиативной медицинской помощи, оказываемой в амбулаторных и стационарных условиях, включая койки паллиативной медицинской помощи и койки сестринского ухода;</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медицинской помощи, оказываемой санаториями;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медицинской помощи, оказываемой </w:t>
      </w:r>
      <w:proofErr w:type="gramStart"/>
      <w:r w:rsidRPr="00E2623E">
        <w:rPr>
          <w:kern w:val="2"/>
          <w:sz w:val="28"/>
          <w:szCs w:val="28"/>
        </w:rPr>
        <w:t>ВИЧ-инфицированным</w:t>
      </w:r>
      <w:proofErr w:type="gramEnd"/>
      <w:r w:rsidRPr="00E2623E">
        <w:rPr>
          <w:kern w:val="2"/>
          <w:sz w:val="28"/>
          <w:szCs w:val="28"/>
        </w:rPr>
        <w:t>.</w:t>
      </w:r>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продуктов питания, организацию</w:t>
      </w:r>
      <w:proofErr w:type="gramEnd"/>
      <w:r w:rsidRPr="00E2623E">
        <w:rPr>
          <w:kern w:val="2"/>
          <w:sz w:val="28"/>
          <w:szCs w:val="28"/>
        </w:rPr>
        <w:t xml:space="preserve"> питания (при отсутствии организованного питания в медицинской организации), мягкого инвентаря.</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В пределах полномочий, установленных законодательством Российской Федерации органам местного самоуправления в муниципальных образованиях Ростовской области, финансируются:</w:t>
      </w:r>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lastRenderedPageBreak/>
        <w:t>расходы на создание условий для оказания медицинской помощи населению,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основных средств;</w:t>
      </w:r>
      <w:proofErr w:type="gramEnd"/>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расходы на профилактику терроризма и экстремизма, а также минимизацию и (или) ликвидацию последствий проявлений терроризма;</w:t>
      </w:r>
    </w:p>
    <w:p w:rsidR="0033610A" w:rsidRPr="00E2623E" w:rsidRDefault="0033610A" w:rsidP="0033610A">
      <w:pPr>
        <w:autoSpaceDE w:val="0"/>
        <w:autoSpaceDN w:val="0"/>
        <w:adjustRightInd w:val="0"/>
        <w:ind w:firstLine="709"/>
        <w:jc w:val="both"/>
        <w:rPr>
          <w:rFonts w:eastAsia="Calibri"/>
          <w:kern w:val="2"/>
          <w:sz w:val="28"/>
          <w:szCs w:val="28"/>
          <w:lang w:eastAsia="en-US"/>
        </w:rPr>
      </w:pPr>
      <w:r w:rsidRPr="00E2623E">
        <w:rPr>
          <w:rFonts w:eastAsia="Calibri"/>
          <w:kern w:val="2"/>
          <w:sz w:val="28"/>
          <w:szCs w:val="28"/>
          <w:lang w:eastAsia="en-US"/>
        </w:rPr>
        <w:t>расходы на участие в санитарно-гигиеническом просвещении населения и пропаганде донорства крови и (или) ее компонентов;</w:t>
      </w:r>
    </w:p>
    <w:p w:rsidR="0033610A" w:rsidRPr="00E2623E" w:rsidRDefault="0033610A" w:rsidP="0033610A">
      <w:pPr>
        <w:autoSpaceDE w:val="0"/>
        <w:autoSpaceDN w:val="0"/>
        <w:adjustRightInd w:val="0"/>
        <w:ind w:firstLine="709"/>
        <w:jc w:val="both"/>
        <w:rPr>
          <w:rFonts w:eastAsia="Calibri"/>
          <w:kern w:val="2"/>
          <w:sz w:val="28"/>
          <w:szCs w:val="28"/>
          <w:lang w:eastAsia="en-US"/>
        </w:rPr>
      </w:pPr>
      <w:r w:rsidRPr="00E2623E">
        <w:rPr>
          <w:rFonts w:eastAsia="Calibri"/>
          <w:kern w:val="2"/>
          <w:sz w:val="28"/>
          <w:szCs w:val="28"/>
          <w:lang w:eastAsia="en-US"/>
        </w:rPr>
        <w:t>расходы на реализацию на территории муниципального образования мероприятий по профилактике заболеваний, включая приобретение вакцин, и формированию здорового образа жизни;</w:t>
      </w:r>
    </w:p>
    <w:p w:rsidR="0033610A" w:rsidRPr="00E2623E" w:rsidRDefault="0033610A" w:rsidP="0033610A">
      <w:pPr>
        <w:autoSpaceDE w:val="0"/>
        <w:autoSpaceDN w:val="0"/>
        <w:adjustRightInd w:val="0"/>
        <w:ind w:firstLine="709"/>
        <w:jc w:val="both"/>
        <w:rPr>
          <w:rFonts w:eastAsia="Calibri"/>
          <w:kern w:val="2"/>
          <w:sz w:val="28"/>
          <w:szCs w:val="28"/>
          <w:lang w:eastAsia="en-US"/>
        </w:rPr>
      </w:pPr>
      <w:r w:rsidRPr="00E2623E">
        <w:rPr>
          <w:rFonts w:eastAsia="Calibri"/>
          <w:kern w:val="2"/>
          <w:sz w:val="28"/>
          <w:szCs w:val="28"/>
          <w:lang w:eastAsia="en-US"/>
        </w:rPr>
        <w:t xml:space="preserve">расходы на создание благоприятных условий в целях привлечения медицинских работников и фармацевтических работников для работы в медицинских организациях (включая расходы по найму и предоставлению жилья, по оплате стипендий студентам </w:t>
      </w:r>
      <w:r>
        <w:rPr>
          <w:rFonts w:eastAsia="Calibri"/>
          <w:kern w:val="2"/>
          <w:sz w:val="28"/>
          <w:szCs w:val="28"/>
          <w:lang w:eastAsia="en-US"/>
        </w:rPr>
        <w:t>ФГБОУ</w:t>
      </w:r>
      <w:r w:rsidRPr="00E2623E">
        <w:rPr>
          <w:rFonts w:eastAsia="Calibri"/>
          <w:kern w:val="2"/>
          <w:sz w:val="28"/>
          <w:szCs w:val="28"/>
          <w:lang w:eastAsia="en-US"/>
        </w:rPr>
        <w:t xml:space="preserve"> </w:t>
      </w:r>
      <w:proofErr w:type="gramStart"/>
      <w:r w:rsidRPr="00E2623E">
        <w:rPr>
          <w:rFonts w:eastAsia="Calibri"/>
          <w:kern w:val="2"/>
          <w:sz w:val="28"/>
          <w:szCs w:val="28"/>
          <w:lang w:eastAsia="en-US"/>
        </w:rPr>
        <w:t>ВО</w:t>
      </w:r>
      <w:proofErr w:type="gramEnd"/>
      <w:r w:rsidRPr="00E2623E">
        <w:rPr>
          <w:rFonts w:eastAsia="Calibri"/>
          <w:kern w:val="2"/>
          <w:sz w:val="28"/>
          <w:szCs w:val="28"/>
          <w:lang w:eastAsia="en-US"/>
        </w:rPr>
        <w:t xml:space="preserve"> «Ростовский государственный медицинский университет» Министерства здравоохранения Российской Федерации, расходы на приобретение жилья, доплаты молодым специалистам, расходы по оплате обучения врачей в ординатуре, а также иные выплаты компенсационного характера);</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расходы на реализацию муниципальных программ, включая мероприятия по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расходы на реализацию дополнительных мероприятий, установленных в соответствии с действующим законодательством</w:t>
      </w:r>
      <w:r w:rsidRPr="00E2623E">
        <w:rPr>
          <w:rFonts w:eastAsia="Calibri"/>
          <w:kern w:val="2"/>
          <w:sz w:val="28"/>
          <w:szCs w:val="28"/>
        </w:rPr>
        <w:t>.</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5.4. За счет средств обязательного медицинского страхования в рамках Территориальной программы ОМС:</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t xml:space="preserve">застрахованным лицам, в том числе находящимся в стационарных организациях социального обслуживания, </w:t>
      </w:r>
      <w:r>
        <w:rPr>
          <w:kern w:val="2"/>
          <w:sz w:val="28"/>
          <w:szCs w:val="28"/>
        </w:rPr>
        <w:t>оказывае</w:t>
      </w:r>
      <w:r w:rsidRPr="00E2623E">
        <w:rPr>
          <w:kern w:val="2"/>
          <w:sz w:val="28"/>
          <w:szCs w:val="28"/>
        </w:rPr>
        <w:t>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оказываемая в системе обязательного медицинского страхования, за исключением заболеваний, передаваемых половым путем, вызванных вирусом иммунодефицита человека, синдрома</w:t>
      </w:r>
      <w:proofErr w:type="gramEnd"/>
      <w:r w:rsidRPr="00E2623E">
        <w:rPr>
          <w:kern w:val="2"/>
          <w:sz w:val="28"/>
          <w:szCs w:val="28"/>
        </w:rPr>
        <w:t xml:space="preserve"> приобретенного иммунодефицита, туберкулеза, психических расстройств и расстройств поведения;</w:t>
      </w:r>
    </w:p>
    <w:p w:rsidR="0033610A" w:rsidRPr="00E2623E" w:rsidRDefault="0033610A" w:rsidP="0033610A">
      <w:pPr>
        <w:shd w:val="clear" w:color="auto" w:fill="FFFFFF"/>
        <w:autoSpaceDE w:val="0"/>
        <w:autoSpaceDN w:val="0"/>
        <w:adjustRightInd w:val="0"/>
        <w:ind w:firstLine="709"/>
        <w:jc w:val="both"/>
        <w:rPr>
          <w:kern w:val="2"/>
          <w:sz w:val="28"/>
          <w:szCs w:val="28"/>
        </w:rPr>
      </w:pPr>
      <w:proofErr w:type="gramStart"/>
      <w:r w:rsidRPr="00E2623E">
        <w:rPr>
          <w:kern w:val="2"/>
          <w:sz w:val="28"/>
          <w:szCs w:val="28"/>
        </w:rPr>
        <w:lastRenderedPageBreak/>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государственных гарантий,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rsidRPr="00E2623E">
        <w:rPr>
          <w:kern w:val="2"/>
          <w:sz w:val="28"/>
          <w:szCs w:val="28"/>
        </w:rPr>
        <w:t xml:space="preserve"> расстройств поведения), а также мероприятий по медицинской реабилитации, осуществляемой в медицинских организациях </w:t>
      </w:r>
      <w:proofErr w:type="spellStart"/>
      <w:r w:rsidRPr="00E2623E">
        <w:rPr>
          <w:kern w:val="2"/>
          <w:sz w:val="28"/>
          <w:szCs w:val="28"/>
        </w:rPr>
        <w:t>амбулаторно</w:t>
      </w:r>
      <w:proofErr w:type="spellEnd"/>
      <w:r w:rsidRPr="00E2623E">
        <w:rPr>
          <w:kern w:val="2"/>
          <w:sz w:val="28"/>
          <w:szCs w:val="28"/>
        </w:rPr>
        <w:t xml:space="preserve">, стационарно и в условиях дневного стационара, </w:t>
      </w:r>
      <w:proofErr w:type="spellStart"/>
      <w:r w:rsidRPr="00E2623E">
        <w:rPr>
          <w:kern w:val="2"/>
          <w:sz w:val="28"/>
          <w:szCs w:val="28"/>
        </w:rPr>
        <w:t>аудиологическому</w:t>
      </w:r>
      <w:proofErr w:type="spellEnd"/>
      <w:r w:rsidRPr="00E2623E">
        <w:rPr>
          <w:kern w:val="2"/>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5.5.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proofErr w:type="gramStart"/>
      <w:r w:rsidRPr="00E2623E">
        <w:rPr>
          <w:kern w:val="2"/>
          <w:sz w:val="28"/>
          <w:szCs w:val="28"/>
        </w:rP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w:t>
      </w:r>
      <w:proofErr w:type="gramEnd"/>
      <w:r w:rsidRPr="00E2623E">
        <w:rPr>
          <w:kern w:val="2"/>
          <w:sz w:val="28"/>
          <w:szCs w:val="28"/>
        </w:rPr>
        <w:t xml:space="preserve"> </w:t>
      </w:r>
      <w:proofErr w:type="gramStart"/>
      <w:r w:rsidRPr="00E2623E">
        <w:rPr>
          <w:kern w:val="2"/>
          <w:sz w:val="28"/>
          <w:szCs w:val="28"/>
        </w:rPr>
        <w:t>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w:t>
      </w:r>
      <w:proofErr w:type="gramEnd"/>
      <w:r w:rsidRPr="00E2623E">
        <w:rPr>
          <w:kern w:val="2"/>
          <w:sz w:val="28"/>
          <w:szCs w:val="28"/>
        </w:rPr>
        <w:t xml:space="preserve"> службу, за исключением медицинского освидетельствования в целях определения годности граждан к военной или приравненной к ней службе.</w:t>
      </w:r>
    </w:p>
    <w:p w:rsidR="0033610A" w:rsidRPr="00E2623E" w:rsidRDefault="0033610A" w:rsidP="0033610A">
      <w:pPr>
        <w:shd w:val="clear" w:color="auto" w:fill="FFFFFF"/>
        <w:autoSpaceDE w:val="0"/>
        <w:autoSpaceDN w:val="0"/>
        <w:adjustRightInd w:val="0"/>
        <w:ind w:firstLine="709"/>
        <w:jc w:val="both"/>
        <w:rPr>
          <w:kern w:val="2"/>
          <w:sz w:val="28"/>
          <w:szCs w:val="28"/>
        </w:rPr>
      </w:pPr>
      <w:r w:rsidRPr="00E2623E">
        <w:rPr>
          <w:kern w:val="2"/>
          <w:sz w:val="28"/>
          <w:szCs w:val="28"/>
        </w:rPr>
        <w:lastRenderedPageBreak/>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33610A" w:rsidRPr="00E2623E" w:rsidRDefault="0033610A" w:rsidP="0033610A">
      <w:pPr>
        <w:autoSpaceDE w:val="0"/>
        <w:autoSpaceDN w:val="0"/>
        <w:adjustRightInd w:val="0"/>
        <w:ind w:firstLine="709"/>
        <w:jc w:val="both"/>
        <w:rPr>
          <w:kern w:val="2"/>
          <w:sz w:val="28"/>
          <w:szCs w:val="28"/>
        </w:rPr>
      </w:pPr>
    </w:p>
    <w:p w:rsidR="0033610A" w:rsidRPr="00E2623E" w:rsidRDefault="0033610A" w:rsidP="0033610A">
      <w:pPr>
        <w:shd w:val="clear" w:color="auto" w:fill="FFFFFF"/>
        <w:autoSpaceDE w:val="0"/>
        <w:autoSpaceDN w:val="0"/>
        <w:jc w:val="center"/>
        <w:rPr>
          <w:kern w:val="2"/>
          <w:sz w:val="28"/>
          <w:szCs w:val="28"/>
        </w:rPr>
      </w:pPr>
      <w:r w:rsidRPr="00E2623E">
        <w:rPr>
          <w:kern w:val="2"/>
          <w:sz w:val="28"/>
          <w:szCs w:val="28"/>
        </w:rPr>
        <w:t>6. Средние нормативы объема медицинской помощи</w:t>
      </w:r>
    </w:p>
    <w:p w:rsidR="0033610A" w:rsidRPr="00E2623E" w:rsidRDefault="0033610A" w:rsidP="0033610A">
      <w:pPr>
        <w:autoSpaceDE w:val="0"/>
        <w:autoSpaceDN w:val="0"/>
        <w:jc w:val="center"/>
        <w:rPr>
          <w:rFonts w:eastAsia="Calibri"/>
          <w:kern w:val="2"/>
          <w:sz w:val="28"/>
          <w:szCs w:val="28"/>
        </w:rPr>
      </w:pP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Средние нормативы </w:t>
      </w:r>
      <w:r>
        <w:rPr>
          <w:kern w:val="2"/>
          <w:sz w:val="28"/>
          <w:szCs w:val="28"/>
        </w:rPr>
        <w:t>объема</w:t>
      </w:r>
      <w:r w:rsidRPr="00E2623E">
        <w:rPr>
          <w:kern w:val="2"/>
          <w:sz w:val="28"/>
          <w:szCs w:val="28"/>
        </w:rPr>
        <w:t xml:space="preserve"> медицинской помощи по ее видам в целом по Территориальной программе государственных гарантий определяются в единицах объема в расчете на одного жителя Ростовской области в год, по Территориальной программе ОМС – в расчете на одно застрахованное лицо.</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E2623E">
        <w:rPr>
          <w:kern w:val="2"/>
          <w:sz w:val="28"/>
          <w:szCs w:val="28"/>
        </w:rPr>
        <w:t>подушевых</w:t>
      </w:r>
      <w:proofErr w:type="spellEnd"/>
      <w:r w:rsidRPr="00E2623E">
        <w:rPr>
          <w:kern w:val="2"/>
          <w:sz w:val="28"/>
          <w:szCs w:val="28"/>
        </w:rPr>
        <w:t xml:space="preserve"> нормативов финансового обеспечения, предусмотренных Территориальной программой государственных гарантий, и составляют:</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для скорой медицинской помощи вне медицинской организации, включая медицинскую эвакуацию, в рамках Территориальной программы обязательного</w:t>
      </w:r>
      <w:r>
        <w:rPr>
          <w:kern w:val="2"/>
          <w:sz w:val="28"/>
          <w:szCs w:val="28"/>
        </w:rPr>
        <w:t xml:space="preserve"> </w:t>
      </w:r>
      <w:r w:rsidRPr="00E2623E">
        <w:rPr>
          <w:kern w:val="2"/>
          <w:sz w:val="28"/>
          <w:szCs w:val="28"/>
        </w:rPr>
        <w:t>медицинского страхования на 2021 – 2023 годы – 0,29 вызова на</w:t>
      </w:r>
      <w:r>
        <w:rPr>
          <w:kern w:val="2"/>
          <w:sz w:val="28"/>
          <w:szCs w:val="28"/>
        </w:rPr>
        <w:t> </w:t>
      </w:r>
      <w:r w:rsidRPr="00E2623E">
        <w:rPr>
          <w:kern w:val="2"/>
          <w:sz w:val="28"/>
          <w:szCs w:val="28"/>
        </w:rPr>
        <w:t>1 застрахованное лицо;</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для медицинской помощи в амбулаторных условиях, оказываемой:</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за счет средств областного бюджета на 2021 – 2023 годы – 0,20932 посещения на 1 жителя, из них для паллиативной медицинской помощи, в том числе на дому – 0,00840 посещения на 1 жителя; </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в рамках Территориальной программы ОМС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для проведения диспансеризации на 2021 год – 0,190 комплексного посещения на 1 застрахованное лицо, на 2022 – 2023 годы – 0,261 комплексного посещения на 1 застрахованное лицо, </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для посещений с иными целями на 2021 год – 2,48 посещения на 1 застрахованное лицо, на 2022 – 2023 годы – 2,395 посещения на 1 застрахованное лицо;</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в неотложной форме в рамках Территориальной программы ОМС на 2021 – 2023 годы – 0,54</w:t>
      </w:r>
      <w:r>
        <w:rPr>
          <w:kern w:val="2"/>
          <w:sz w:val="28"/>
          <w:szCs w:val="28"/>
        </w:rPr>
        <w:t>0</w:t>
      </w:r>
      <w:r w:rsidRPr="00E2623E">
        <w:rPr>
          <w:kern w:val="2"/>
          <w:sz w:val="28"/>
          <w:szCs w:val="28"/>
        </w:rPr>
        <w:t xml:space="preserve"> посещения на 1 застрахованное лицо;</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двух):</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lastRenderedPageBreak/>
        <w:t>за счет средств областного бюджета на 2021 – 2023 годы – 0,07132 обращения на 1 жителя;</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в рамках Территориальной программы ОМС на одно застрахованное лицо, включая медицинскую реабилитацию: 2021 – 2023 годы – 1,7877 обращения, которое включает проведение следующих отдельных диагностических (лабораторных) исследований:</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к</w:t>
      </w:r>
      <w:r w:rsidRPr="00E2623E">
        <w:rPr>
          <w:bCs/>
          <w:kern w:val="2"/>
          <w:sz w:val="28"/>
          <w:szCs w:val="28"/>
        </w:rPr>
        <w:t xml:space="preserve">омпьютерная томография </w:t>
      </w:r>
      <w:r w:rsidRPr="00E2623E">
        <w:rPr>
          <w:kern w:val="2"/>
          <w:sz w:val="28"/>
          <w:szCs w:val="28"/>
        </w:rPr>
        <w:t>– 0,02833 исследования на 1 застрахованное лицо;</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магнитно-резонансная </w:t>
      </w:r>
      <w:r w:rsidRPr="00E2623E">
        <w:rPr>
          <w:bCs/>
          <w:kern w:val="2"/>
          <w:sz w:val="28"/>
          <w:szCs w:val="28"/>
        </w:rPr>
        <w:t xml:space="preserve">томография </w:t>
      </w:r>
      <w:r w:rsidRPr="00E2623E">
        <w:rPr>
          <w:kern w:val="2"/>
          <w:sz w:val="28"/>
          <w:szCs w:val="28"/>
        </w:rPr>
        <w:t>– 0,01226 исследования на 1 застрахованное лицо;</w:t>
      </w:r>
    </w:p>
    <w:p w:rsidR="0033610A" w:rsidRPr="00E2623E" w:rsidRDefault="0033610A" w:rsidP="0033610A">
      <w:pPr>
        <w:autoSpaceDE w:val="0"/>
        <w:autoSpaceDN w:val="0"/>
        <w:adjustRightInd w:val="0"/>
        <w:ind w:firstLine="709"/>
        <w:jc w:val="both"/>
        <w:rPr>
          <w:kern w:val="2"/>
          <w:sz w:val="28"/>
          <w:szCs w:val="28"/>
        </w:rPr>
      </w:pPr>
      <w:r w:rsidRPr="00E2623E">
        <w:rPr>
          <w:bCs/>
          <w:kern w:val="2"/>
          <w:sz w:val="28"/>
          <w:szCs w:val="28"/>
        </w:rPr>
        <w:t>у</w:t>
      </w:r>
      <w:r w:rsidRPr="00E2623E">
        <w:rPr>
          <w:kern w:val="2"/>
          <w:sz w:val="28"/>
          <w:szCs w:val="28"/>
        </w:rPr>
        <w:t xml:space="preserve">льтразвуковое исследование </w:t>
      </w:r>
      <w:proofErr w:type="spellStart"/>
      <w:proofErr w:type="gramStart"/>
      <w:r w:rsidRPr="00E2623E">
        <w:rPr>
          <w:kern w:val="2"/>
          <w:sz w:val="28"/>
          <w:szCs w:val="28"/>
        </w:rPr>
        <w:t>сердечно-сосудистой</w:t>
      </w:r>
      <w:proofErr w:type="spellEnd"/>
      <w:proofErr w:type="gramEnd"/>
      <w:r w:rsidRPr="00E2623E">
        <w:rPr>
          <w:kern w:val="2"/>
          <w:sz w:val="28"/>
          <w:szCs w:val="28"/>
        </w:rPr>
        <w:t xml:space="preserve"> системы – 0,11588 исследования на 1 застрахованное лицо;</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эндоскопические диагностические исследования – 0,04913 исследования на 1 застрахованное лицо;</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молекулярно-биологические исследования с целью диагностики онкологических заболеваний – 0,01184 исследования на 1 застрахованное лицо;</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патологоанатомические исследования </w:t>
      </w:r>
      <w:proofErr w:type="spellStart"/>
      <w:r w:rsidRPr="00E2623E">
        <w:rPr>
          <w:kern w:val="2"/>
          <w:sz w:val="28"/>
          <w:szCs w:val="28"/>
        </w:rPr>
        <w:t>биопсийного</w:t>
      </w:r>
      <w:proofErr w:type="spellEnd"/>
      <w:r w:rsidRPr="00E2623E">
        <w:rPr>
          <w:kern w:val="2"/>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тестирование на выявление новой </w:t>
      </w:r>
      <w:proofErr w:type="spellStart"/>
      <w:r w:rsidRPr="00E2623E">
        <w:rPr>
          <w:kern w:val="2"/>
          <w:sz w:val="28"/>
          <w:szCs w:val="28"/>
        </w:rPr>
        <w:t>коронавирусной</w:t>
      </w:r>
      <w:proofErr w:type="spellEnd"/>
      <w:r w:rsidRPr="00E2623E">
        <w:rPr>
          <w:kern w:val="2"/>
          <w:sz w:val="28"/>
          <w:szCs w:val="28"/>
        </w:rPr>
        <w:t xml:space="preserve"> инфекции </w:t>
      </w:r>
      <w:r>
        <w:rPr>
          <w:kern w:val="2"/>
          <w:sz w:val="28"/>
          <w:szCs w:val="28"/>
        </w:rPr>
        <w:t>(COVID </w:t>
      </w:r>
      <w:r w:rsidRPr="00E2623E">
        <w:rPr>
          <w:kern w:val="2"/>
          <w:sz w:val="28"/>
          <w:szCs w:val="28"/>
        </w:rPr>
        <w:t>19)</w:t>
      </w:r>
      <w:r>
        <w:rPr>
          <w:kern w:val="2"/>
          <w:sz w:val="28"/>
          <w:szCs w:val="28"/>
        </w:rPr>
        <w:t> </w:t>
      </w:r>
      <w:r w:rsidRPr="00E2623E">
        <w:rPr>
          <w:kern w:val="2"/>
          <w:sz w:val="28"/>
          <w:szCs w:val="28"/>
        </w:rPr>
        <w:t>– 0,12441 исследования на 1 застрахованное лицо;</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для медицинской помощи в условиях дневных стационаров:</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для медицинской помощи в условиях дневных стационаров за счет средств областного бюджета на 2021 – 2023 годы – 0,00131 случая лечения на</w:t>
      </w:r>
      <w:r>
        <w:rPr>
          <w:kern w:val="2"/>
          <w:sz w:val="28"/>
          <w:szCs w:val="28"/>
        </w:rPr>
        <w:t> </w:t>
      </w:r>
      <w:r w:rsidRPr="00E2623E">
        <w:rPr>
          <w:kern w:val="2"/>
          <w:sz w:val="28"/>
          <w:szCs w:val="28"/>
        </w:rPr>
        <w:t xml:space="preserve">1 жителя; </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в рамках Территориальной программы обязательного медицинского страхования:</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на 2021 год – 0,061074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на 2022 год – 0,061087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на 2023 год – 0,061101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в том числе для медицинской помощи по профилю </w:t>
      </w:r>
      <w:r>
        <w:rPr>
          <w:kern w:val="2"/>
          <w:sz w:val="28"/>
          <w:szCs w:val="28"/>
        </w:rPr>
        <w:t>«О</w:t>
      </w:r>
      <w:r w:rsidRPr="00E2623E">
        <w:rPr>
          <w:kern w:val="2"/>
          <w:sz w:val="28"/>
          <w:szCs w:val="28"/>
        </w:rPr>
        <w:t>нкология» на 2021 –2023 годы – 0,006935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для специализированной медицинской помощи в стационарных условиях:</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lastRenderedPageBreak/>
        <w:t>за счет средств областного бюджета на 2021 – 2023 годы – 0,00790 случая госпитализации на 1 жителя;</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в рамках Территориальной программы ОМС:</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на 2021 год – 0,165913 случая госпитализации на 1 застрахованное лицо для оказания медицинской помощи медицинскими организациями (за исключением федеральных медицинских организаций);</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на 2022 год – 0,166020 случая госпитализации на 1 застрахованное лицо для оказания медицинской помощи медицинскими организациями (за исключением федеральных медицинских организаций);</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на 2023 год – 0,166152 случая госпитализации на 1 застрахованное лицо для оказания медицинской помощи медицинскими организациями (за исключением федеральных медицинских организаций);</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в том числе:</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по профилю </w:t>
      </w:r>
      <w:r>
        <w:rPr>
          <w:kern w:val="2"/>
          <w:sz w:val="28"/>
          <w:szCs w:val="28"/>
        </w:rPr>
        <w:t>«О</w:t>
      </w:r>
      <w:r w:rsidRPr="00E2623E">
        <w:rPr>
          <w:kern w:val="2"/>
          <w:sz w:val="28"/>
          <w:szCs w:val="28"/>
        </w:rPr>
        <w:t>нкология» на 2021 – 2023 годы – 0,00949 случаев госпитализации на 1 застрахованное лицо для оказания медицинской помощи медицинскими организациями (за исключением федеральных медицинских организаций);</w:t>
      </w:r>
    </w:p>
    <w:p w:rsidR="0033610A" w:rsidRPr="00E2623E" w:rsidRDefault="0033610A" w:rsidP="0033610A">
      <w:pPr>
        <w:autoSpaceDE w:val="0"/>
        <w:autoSpaceDN w:val="0"/>
        <w:adjustRightInd w:val="0"/>
        <w:ind w:firstLine="709"/>
        <w:jc w:val="both"/>
        <w:rPr>
          <w:kern w:val="2"/>
          <w:sz w:val="28"/>
          <w:szCs w:val="28"/>
        </w:rPr>
      </w:pPr>
      <w:proofErr w:type="gramStart"/>
      <w:r w:rsidRPr="00E2623E">
        <w:rPr>
          <w:kern w:val="2"/>
          <w:sz w:val="28"/>
          <w:szCs w:val="28"/>
        </w:rPr>
        <w:t xml:space="preserve">для медицинской реабилитации в специализированных медицинских организациях, оказывающих медицинскую помощь по профилю </w:t>
      </w:r>
      <w:r>
        <w:rPr>
          <w:kern w:val="2"/>
          <w:sz w:val="28"/>
          <w:szCs w:val="28"/>
        </w:rPr>
        <w:t>«М</w:t>
      </w:r>
      <w:r w:rsidRPr="00E2623E">
        <w:rPr>
          <w:kern w:val="2"/>
          <w:sz w:val="28"/>
          <w:szCs w:val="28"/>
        </w:rPr>
        <w:t>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для оказания медицинской</w:t>
      </w:r>
      <w:proofErr w:type="gramEnd"/>
      <w:r w:rsidRPr="00E2623E">
        <w:rPr>
          <w:kern w:val="2"/>
          <w:sz w:val="28"/>
          <w:szCs w:val="28"/>
        </w:rPr>
        <w:t xml:space="preserve"> помощи медицинскими организациями (за исключением федеральных медицинских организаций);</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медицинской помощи при экстракорпоральном оплодотворении составляют на 2021 год – 0,00045 случая на 1 застрахованное лицо репродуктивного возраста, на 2022 год – 0,000463 случая на 1 застрахованное лицо репродуктивного возраста, на 2023 год – 0,000477 случая на</w:t>
      </w:r>
      <w:r>
        <w:rPr>
          <w:kern w:val="2"/>
          <w:sz w:val="28"/>
          <w:szCs w:val="28"/>
        </w:rPr>
        <w:t> </w:t>
      </w:r>
      <w:r w:rsidRPr="00E2623E">
        <w:rPr>
          <w:kern w:val="2"/>
          <w:sz w:val="28"/>
          <w:szCs w:val="28"/>
        </w:rPr>
        <w:t>1 застрахованное лицо репродуктивного возраста для медицинских организаций (за исключением федеральных медицинских организаций);</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2021 – 2023 годы – 0,10613 койко-дня на 1 жителя.</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 xml:space="preserve">Дифференцированные нормативы объема медицинской помощи </w:t>
      </w:r>
      <w:r w:rsidRPr="00E2623E">
        <w:rPr>
          <w:rFonts w:eastAsia="Calibri"/>
          <w:kern w:val="2"/>
          <w:sz w:val="28"/>
          <w:szCs w:val="28"/>
        </w:rPr>
        <w:t xml:space="preserve">в стационарных условиях по профилям медицинской помощи </w:t>
      </w:r>
      <w:r w:rsidRPr="00E2623E">
        <w:rPr>
          <w:kern w:val="2"/>
          <w:sz w:val="28"/>
          <w:szCs w:val="28"/>
        </w:rPr>
        <w:t xml:space="preserve">с учетом этапов оказания медицинской помощи, уровня и структуры заболеваемости </w:t>
      </w:r>
      <w:r w:rsidRPr="00E2623E">
        <w:rPr>
          <w:rFonts w:eastAsia="Calibri"/>
          <w:kern w:val="2"/>
          <w:sz w:val="28"/>
          <w:szCs w:val="28"/>
        </w:rPr>
        <w:t>на 2021 – 2023 годы и о</w:t>
      </w:r>
      <w:r w:rsidRPr="00E2623E">
        <w:rPr>
          <w:kern w:val="2"/>
          <w:sz w:val="28"/>
          <w:szCs w:val="28"/>
        </w:rPr>
        <w:t>бъемы амбулаторно-поликлинической помощи на 2021 – 2023 годы представлены в таблицах № 1 – 2.</w:t>
      </w:r>
    </w:p>
    <w:p w:rsidR="0033610A" w:rsidRPr="00E2623E" w:rsidRDefault="0033610A" w:rsidP="0033610A">
      <w:pPr>
        <w:autoSpaceDE w:val="0"/>
        <w:autoSpaceDN w:val="0"/>
        <w:adjustRightInd w:val="0"/>
        <w:ind w:firstLine="709"/>
        <w:jc w:val="both"/>
        <w:rPr>
          <w:kern w:val="2"/>
          <w:sz w:val="28"/>
          <w:szCs w:val="28"/>
        </w:rPr>
      </w:pPr>
      <w:r w:rsidRPr="00E2623E">
        <w:rPr>
          <w:kern w:val="2"/>
          <w:sz w:val="28"/>
          <w:szCs w:val="28"/>
        </w:rPr>
        <w:t>Норматив объема медицинской помощи в амбулаторных условиях, оказываемой с профилактическими и иными целями, приведен в приложении № 3 к Территориальной программе государственных гарантий.</w:t>
      </w:r>
    </w:p>
    <w:p w:rsidR="0033610A" w:rsidRPr="0033610A" w:rsidRDefault="0033610A" w:rsidP="0033610A">
      <w:pPr>
        <w:rPr>
          <w:szCs w:val="72"/>
        </w:rPr>
      </w:pPr>
    </w:p>
    <w:sectPr w:rsidR="0033610A" w:rsidRPr="0033610A" w:rsidSect="00687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525"/>
    <w:rsid w:val="00300525"/>
    <w:rsid w:val="0033610A"/>
    <w:rsid w:val="0039786D"/>
    <w:rsid w:val="0068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0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3610A"/>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10A"/>
    <w:rPr>
      <w:rFonts w:ascii="AG Souvenir" w:eastAsia="Times New Roman" w:hAnsi="AG Souvenir" w:cs="Times New Roman"/>
      <w:b/>
      <w:spacing w:val="38"/>
      <w:sz w:val="28"/>
      <w:szCs w:val="20"/>
      <w:lang w:eastAsia="ru-RU"/>
    </w:rPr>
  </w:style>
  <w:style w:type="paragraph" w:customStyle="1" w:styleId="Postan">
    <w:name w:val="Postan"/>
    <w:basedOn w:val="a"/>
    <w:uiPriority w:val="99"/>
    <w:rsid w:val="0033610A"/>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8378</Words>
  <Characters>47761</Characters>
  <Application>Microsoft Office Word</Application>
  <DocSecurity>0</DocSecurity>
  <Lines>398</Lines>
  <Paragraphs>112</Paragraphs>
  <ScaleCrop>false</ScaleCrop>
  <Company>DNS</Company>
  <LinksUpToDate>false</LinksUpToDate>
  <CharactersWithSpaces>56027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2020-10-15T09:03:00Z</cp:lastPrinted>
  <dcterms:created xsi:type="dcterms:W3CDTF">2021-02-02T12:20:00Z</dcterms:created>
  <dcterms:modified xsi:type="dcterms:W3CDTF">2021-02-02T12:20:00Z</dcterms:modified>
</cp:coreProperties>
</file>